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0A8F4" w14:textId="013E7798" w:rsidR="007C6F7F" w:rsidRDefault="007C6F7F" w:rsidP="00906944">
      <w:pPr>
        <w:spacing w:line="260" w:lineRule="atLeast"/>
        <w:jc w:val="center"/>
        <w:rPr>
          <w:rFonts w:ascii="Calibri" w:hAnsi="Calibri" w:cs="Calibri"/>
          <w:b/>
          <w:sz w:val="28"/>
          <w:szCs w:val="28"/>
        </w:rPr>
      </w:pPr>
      <w:r w:rsidRPr="007C6F7F">
        <w:rPr>
          <w:rFonts w:ascii="Calibri" w:hAnsi="Calibri" w:cs="Calibri"/>
          <w:b/>
          <w:sz w:val="28"/>
          <w:szCs w:val="28"/>
        </w:rPr>
        <w:t xml:space="preserve">SEZNAM </w:t>
      </w:r>
      <w:r w:rsidR="003B70B4">
        <w:rPr>
          <w:rFonts w:ascii="Calibri" w:hAnsi="Calibri" w:cs="Calibri"/>
          <w:b/>
          <w:sz w:val="28"/>
          <w:szCs w:val="28"/>
        </w:rPr>
        <w:t>REFERENC</w:t>
      </w:r>
      <w:r w:rsidR="00F41E61">
        <w:rPr>
          <w:rFonts w:ascii="Calibri" w:hAnsi="Calibri" w:cs="Calibri"/>
          <w:b/>
          <w:sz w:val="28"/>
          <w:szCs w:val="28"/>
        </w:rPr>
        <w:t xml:space="preserve"> PONUDNIKA</w:t>
      </w:r>
    </w:p>
    <w:p w14:paraId="20A7A1FE" w14:textId="389005A6" w:rsidR="009D47E4" w:rsidRDefault="009D47E4" w:rsidP="00906944">
      <w:pPr>
        <w:spacing w:line="260" w:lineRule="atLeast"/>
        <w:jc w:val="center"/>
        <w:rPr>
          <w:rFonts w:ascii="Calibri" w:hAnsi="Calibri" w:cs="Calibri"/>
          <w:b/>
          <w:sz w:val="28"/>
          <w:szCs w:val="28"/>
        </w:rPr>
      </w:pPr>
    </w:p>
    <w:p w14:paraId="0B938594" w14:textId="0C3EB939" w:rsidR="009D47E4" w:rsidRPr="00F904E3" w:rsidRDefault="005358BE" w:rsidP="00F904E3">
      <w:pPr>
        <w:spacing w:line="260" w:lineRule="atLeast"/>
        <w:rPr>
          <w:rFonts w:ascii="Calibri" w:hAnsi="Calibri" w:cs="Calibri"/>
          <w:b/>
          <w:sz w:val="28"/>
          <w:szCs w:val="28"/>
        </w:rPr>
      </w:pPr>
      <w:r>
        <w:rPr>
          <w:rFonts w:cstheme="minorHAnsi"/>
          <w:b/>
          <w:bCs/>
        </w:rPr>
        <w:t xml:space="preserve">a1) </w:t>
      </w:r>
      <w:r w:rsidR="009D47E4" w:rsidRPr="00F904E3">
        <w:rPr>
          <w:rFonts w:cstheme="minorHAnsi"/>
          <w:b/>
          <w:bCs/>
        </w:rPr>
        <w:t>Tehnična referenca za izkazovanje sposobnosti za vzdrževanje obstoječega sistema</w:t>
      </w:r>
    </w:p>
    <w:p w14:paraId="3B34D7AD" w14:textId="77777777" w:rsidR="007C6F7F" w:rsidRPr="007A5689" w:rsidRDefault="007C6F7F" w:rsidP="007C6F7F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5198" w:type="dxa"/>
        <w:tblInd w:w="106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21"/>
        <w:gridCol w:w="2529"/>
        <w:gridCol w:w="6378"/>
        <w:gridCol w:w="2410"/>
        <w:gridCol w:w="3260"/>
      </w:tblGrid>
      <w:tr w:rsidR="001F3B04" w:rsidRPr="006E223A" w14:paraId="7154BBD3" w14:textId="77777777" w:rsidTr="009D47E4">
        <w:trPr>
          <w:trHeight w:val="84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42C9A2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23A">
              <w:rPr>
                <w:rFonts w:ascii="Calibri" w:hAnsi="Calibri" w:cs="Calibri"/>
                <w:b/>
                <w:sz w:val="22"/>
                <w:szCs w:val="22"/>
              </w:rPr>
              <w:t>Zap. št.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E3820" w14:textId="6AD02953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Naziv referenčnega naročnika</w:t>
            </w:r>
            <w:r w:rsidRPr="006E223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BE93C" w14:textId="6D6ED61A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Opis reference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D2E43" w14:textId="77777777" w:rsidR="001F3B04" w:rsidRDefault="001F3B04" w:rsidP="001F3B0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61924A" w14:textId="31DD283B" w:rsidR="001F3B04" w:rsidRDefault="001F3B04" w:rsidP="001F3B0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F3B04">
              <w:rPr>
                <w:rFonts w:ascii="Calibri" w:hAnsi="Calibri" w:cs="Calibri"/>
                <w:b/>
                <w:sz w:val="22"/>
                <w:szCs w:val="22"/>
              </w:rPr>
              <w:t>Pogodbena vrednost referenčnega posla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F72D3" w14:textId="72801990" w:rsidR="001F3B04" w:rsidRPr="001F3B04" w:rsidRDefault="001F3B04" w:rsidP="00A10C9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3B04">
              <w:rPr>
                <w:rFonts w:ascii="Calibri" w:hAnsi="Calibri" w:cs="Calibri"/>
                <w:b/>
                <w:sz w:val="22"/>
                <w:szCs w:val="22"/>
              </w:rPr>
              <w:t>Kontaktna oseba referenčnega naročnika (telefonska številka, elektronski naslov)</w:t>
            </w:r>
          </w:p>
        </w:tc>
      </w:tr>
      <w:tr w:rsidR="001F3B04" w:rsidRPr="006E223A" w14:paraId="2C4954A7" w14:textId="77777777" w:rsidTr="009D47E4">
        <w:trPr>
          <w:trHeight w:val="74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6902E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23A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60F4D" w14:textId="77777777" w:rsidR="001F3B04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  <w:p w14:paraId="5145C79A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7357C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BF47" w14:textId="77777777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BCE62" w14:textId="3535E6CB" w:rsidR="001F3B04" w:rsidRPr="006E223A" w:rsidRDefault="001F3B0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3F80115" w14:textId="08828B71" w:rsidR="008E3CEC" w:rsidRPr="002325F7" w:rsidRDefault="00970D11" w:rsidP="008E3CE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C78FF5E" w14:textId="6D004CAD" w:rsidR="00C04F3C" w:rsidRPr="00C904E0" w:rsidRDefault="00CD4970" w:rsidP="008E3CEC">
      <w:pPr>
        <w:pStyle w:val="Telobesedila"/>
        <w:rPr>
          <w:rFonts w:asciiTheme="minorHAnsi" w:hAnsiTheme="minorHAnsi" w:cstheme="minorHAnsi"/>
          <w:b w:val="0"/>
          <w:sz w:val="20"/>
        </w:rPr>
      </w:pPr>
      <w:r>
        <w:rPr>
          <w:rFonts w:ascii="Calibri" w:eastAsia="Lucida Sans Unicode" w:hAnsi="Calibri" w:cs="Calibri"/>
          <w:i/>
          <w:iCs/>
          <w:sz w:val="22"/>
          <w:szCs w:val="22"/>
          <w:lang w:bidi="sl-SI"/>
        </w:rPr>
        <w:t xml:space="preserve"> </w:t>
      </w:r>
      <w:r w:rsidR="00C04F3C" w:rsidRPr="00C904E0">
        <w:rPr>
          <w:rFonts w:asciiTheme="minorHAnsi" w:hAnsiTheme="minorHAnsi" w:cstheme="minorHAnsi"/>
          <w:b w:val="0"/>
          <w:sz w:val="20"/>
        </w:rPr>
        <w:t>Ponudnik zgoraj vpiše referenčn</w:t>
      </w:r>
      <w:r w:rsidR="00C904E0">
        <w:rPr>
          <w:rFonts w:asciiTheme="minorHAnsi" w:hAnsiTheme="minorHAnsi" w:cstheme="minorHAnsi"/>
          <w:b w:val="0"/>
          <w:sz w:val="20"/>
        </w:rPr>
        <w:t>i</w:t>
      </w:r>
      <w:r w:rsidR="00C04F3C" w:rsidRPr="00C904E0">
        <w:rPr>
          <w:rFonts w:asciiTheme="minorHAnsi" w:hAnsiTheme="minorHAnsi" w:cstheme="minorHAnsi"/>
          <w:b w:val="0"/>
          <w:sz w:val="20"/>
        </w:rPr>
        <w:t xml:space="preserve"> </w:t>
      </w:r>
      <w:r w:rsidR="007C6908">
        <w:rPr>
          <w:rFonts w:asciiTheme="minorHAnsi" w:hAnsiTheme="minorHAnsi" w:cstheme="minorHAnsi"/>
          <w:b w:val="0"/>
          <w:sz w:val="20"/>
        </w:rPr>
        <w:t>posel</w:t>
      </w:r>
      <w:r w:rsidR="00C04F3C" w:rsidRPr="00C904E0">
        <w:rPr>
          <w:rFonts w:asciiTheme="minorHAnsi" w:hAnsiTheme="minorHAnsi" w:cstheme="minorHAnsi"/>
          <w:b w:val="0"/>
          <w:sz w:val="20"/>
        </w:rPr>
        <w:t xml:space="preserve">, upoštevaje točko 6.2.2.  Tehnična in strokovna sposobnost ponudnika iz </w:t>
      </w:r>
      <w:r w:rsidR="00C904E0" w:rsidRPr="00C904E0">
        <w:rPr>
          <w:rFonts w:asciiTheme="minorHAnsi" w:hAnsiTheme="minorHAnsi" w:cstheme="minorHAnsi"/>
          <w:b w:val="0"/>
          <w:sz w:val="20"/>
        </w:rPr>
        <w:t>razpisne dokumentacije</w:t>
      </w:r>
      <w:r w:rsidR="00C904E0">
        <w:rPr>
          <w:rFonts w:asciiTheme="minorHAnsi" w:hAnsiTheme="minorHAnsi" w:cstheme="minorHAnsi"/>
          <w:b w:val="0"/>
          <w:sz w:val="20"/>
        </w:rPr>
        <w:t>.</w:t>
      </w:r>
    </w:p>
    <w:p w14:paraId="176877D8" w14:textId="77777777" w:rsidR="00C04F3C" w:rsidRPr="00C904E0" w:rsidRDefault="00C04F3C" w:rsidP="008E3CEC">
      <w:pPr>
        <w:pStyle w:val="Telobesedila"/>
        <w:rPr>
          <w:rFonts w:asciiTheme="minorHAnsi" w:eastAsia="Lucida Sans Unicode" w:hAnsiTheme="minorHAnsi" w:cstheme="minorHAnsi"/>
          <w:i/>
          <w:iCs/>
          <w:sz w:val="20"/>
          <w:lang w:bidi="sl-SI"/>
        </w:rPr>
      </w:pPr>
    </w:p>
    <w:p w14:paraId="037922A1" w14:textId="201F7B53" w:rsidR="00C04F3C" w:rsidRPr="00C904E0" w:rsidRDefault="00CD4970" w:rsidP="008E3CEC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eastAsia="Lucida Sans Unicode" w:hAnsiTheme="minorHAnsi" w:cstheme="minorHAnsi"/>
          <w:i/>
          <w:iCs/>
          <w:sz w:val="20"/>
          <w:lang w:bidi="sl-SI"/>
        </w:rPr>
        <w:t xml:space="preserve"> </w:t>
      </w:r>
      <w:r w:rsidRPr="00C904E0">
        <w:rPr>
          <w:rFonts w:asciiTheme="minorHAnsi" w:hAnsiTheme="minorHAnsi" w:cstheme="minorHAnsi"/>
          <w:b w:val="0"/>
          <w:sz w:val="20"/>
        </w:rPr>
        <w:t>V spodnji preglednici ponudnik pri posamezni lastnosti informacijskega sistema Tehnične reference za izkazovanje sposobnosti  za vzdrževanje obstoječega sistema obkroži DA ali NE</w:t>
      </w:r>
      <w:r w:rsidR="00C04F3C" w:rsidRPr="00C904E0">
        <w:rPr>
          <w:rFonts w:asciiTheme="minorHAnsi" w:hAnsiTheme="minorHAnsi" w:cstheme="minorHAnsi"/>
          <w:b w:val="0"/>
          <w:sz w:val="20"/>
        </w:rPr>
        <w:t xml:space="preserve"> in sicer:</w:t>
      </w:r>
    </w:p>
    <w:p w14:paraId="72CAE4E8" w14:textId="101B7CAE" w:rsidR="00C04F3C" w:rsidRPr="00C904E0" w:rsidRDefault="00C04F3C" w:rsidP="008E3CEC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hAnsiTheme="minorHAnsi" w:cstheme="minorHAnsi"/>
          <w:b w:val="0"/>
          <w:sz w:val="20"/>
        </w:rPr>
        <w:t xml:space="preserve"> DA -  ponudnik izkazuje lastnost informacijskega sistema navedene tehnične reference</w:t>
      </w:r>
      <w:r w:rsidR="004E3AFF" w:rsidRPr="00C904E0">
        <w:rPr>
          <w:rFonts w:asciiTheme="minorHAnsi" w:hAnsiTheme="minorHAnsi" w:cstheme="minorHAnsi"/>
          <w:b w:val="0"/>
          <w:sz w:val="20"/>
        </w:rPr>
        <w:t xml:space="preserve"> za vzdrževanje obstoječega sistema</w:t>
      </w:r>
    </w:p>
    <w:p w14:paraId="3B0583AE" w14:textId="7CC090D3" w:rsidR="00C04F3C" w:rsidRPr="00C904E0" w:rsidRDefault="00C04F3C" w:rsidP="008E3CEC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hAnsiTheme="minorHAnsi" w:cstheme="minorHAnsi"/>
          <w:b w:val="0"/>
          <w:sz w:val="20"/>
        </w:rPr>
        <w:t xml:space="preserve"> NE -  ponudnik ne izkazuje lastnost</w:t>
      </w:r>
      <w:r w:rsidR="00C904E0">
        <w:rPr>
          <w:rFonts w:asciiTheme="minorHAnsi" w:hAnsiTheme="minorHAnsi" w:cstheme="minorHAnsi"/>
          <w:b w:val="0"/>
          <w:sz w:val="20"/>
        </w:rPr>
        <w:t>i</w:t>
      </w:r>
      <w:r w:rsidRPr="00C904E0">
        <w:rPr>
          <w:rFonts w:asciiTheme="minorHAnsi" w:hAnsiTheme="minorHAnsi" w:cstheme="minorHAnsi"/>
          <w:b w:val="0"/>
          <w:sz w:val="20"/>
        </w:rPr>
        <w:t xml:space="preserve"> informacijskega sistema navedene tehnične reference</w:t>
      </w:r>
      <w:r w:rsidR="004E3AFF" w:rsidRPr="00C904E0">
        <w:rPr>
          <w:rFonts w:asciiTheme="minorHAnsi" w:hAnsiTheme="minorHAnsi" w:cstheme="minorHAnsi"/>
          <w:b w:val="0"/>
          <w:sz w:val="20"/>
        </w:rPr>
        <w:t xml:space="preserve"> za vzdrževanje obstoječega sistema</w:t>
      </w:r>
    </w:p>
    <w:p w14:paraId="46F8E41E" w14:textId="083347F0" w:rsidR="00CD4970" w:rsidRDefault="00CD4970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4"/>
        <w:gridCol w:w="11057"/>
        <w:gridCol w:w="1824"/>
        <w:gridCol w:w="1825"/>
      </w:tblGrid>
      <w:tr w:rsidR="00CD4970" w14:paraId="095EB477" w14:textId="77777777" w:rsidTr="00C04F3C">
        <w:tc>
          <w:tcPr>
            <w:tcW w:w="704" w:type="dxa"/>
          </w:tcPr>
          <w:p w14:paraId="4E141040" w14:textId="173B7036" w:rsidR="00CD4970" w:rsidRDefault="00CD4970" w:rsidP="008E3CEC">
            <w:pPr>
              <w:pStyle w:val="Telobesedila"/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</w:pPr>
            <w:proofErr w:type="spellStart"/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>Zap</w:t>
            </w:r>
            <w:proofErr w:type="spellEnd"/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>. št</w:t>
            </w:r>
          </w:p>
        </w:tc>
        <w:tc>
          <w:tcPr>
            <w:tcW w:w="11057" w:type="dxa"/>
          </w:tcPr>
          <w:p w14:paraId="72C04176" w14:textId="7C4E7A13" w:rsidR="00CD4970" w:rsidRPr="00BF43AE" w:rsidRDefault="00CD4970" w:rsidP="008E3CEC">
            <w:pPr>
              <w:pStyle w:val="Telobesedila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 xml:space="preserve"> </w:t>
            </w: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Lastnost informacijskega sistema </w:t>
            </w:r>
          </w:p>
        </w:tc>
        <w:tc>
          <w:tcPr>
            <w:tcW w:w="3649" w:type="dxa"/>
            <w:gridSpan w:val="2"/>
          </w:tcPr>
          <w:p w14:paraId="549C4061" w14:textId="3E278CFA" w:rsidR="00CD4970" w:rsidRPr="00BF43AE" w:rsidRDefault="00C04F3C" w:rsidP="00C04F3C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Izkazovanje lastnosti informacijskega sistema navedene tehnične reference</w:t>
            </w:r>
            <w:r w:rsidR="00484AFA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 za vzdrževanje obstoječega sistema</w:t>
            </w: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 </w:t>
            </w:r>
            <w:r w:rsidR="00CD4970"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 </w:t>
            </w:r>
          </w:p>
        </w:tc>
      </w:tr>
      <w:tr w:rsidR="00C04F3C" w14:paraId="15E196F1" w14:textId="77777777" w:rsidTr="00BF03E6">
        <w:tc>
          <w:tcPr>
            <w:tcW w:w="704" w:type="dxa"/>
          </w:tcPr>
          <w:p w14:paraId="7280689E" w14:textId="27342763" w:rsidR="00C04F3C" w:rsidRPr="00C904E0" w:rsidRDefault="00C04F3C" w:rsidP="008E3CEC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1.</w:t>
            </w:r>
          </w:p>
        </w:tc>
        <w:tc>
          <w:tcPr>
            <w:tcW w:w="11057" w:type="dxa"/>
          </w:tcPr>
          <w:p w14:paraId="433A5CA6" w14:textId="53CB60ED" w:rsidR="00C04F3C" w:rsidRPr="00C904E0" w:rsidRDefault="00B76139" w:rsidP="008E3CEC">
            <w:pPr>
              <w:pStyle w:val="Telobesedila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Ponudnik </w:t>
            </w:r>
            <w:r w:rsidR="00711049" w:rsidRPr="00F904E3">
              <w:rPr>
                <w:rFonts w:asciiTheme="minorHAnsi" w:hAnsiTheme="minorHAnsi" w:cstheme="minorHAnsi"/>
                <w:b w:val="0"/>
                <w:sz w:val="22"/>
                <w:szCs w:val="22"/>
              </w:rPr>
              <w:t>je v zadnjih petih (5) letih, šteto glede na dan objave obvestila o tem naročilu na Portalu javnih naročil, uspešno</w:t>
            </w:r>
            <w:r w:rsidR="00711049" w:rsidRPr="00F904E3">
              <w:rPr>
                <w:rFonts w:asciiTheme="minorHAnsi" w:hAnsiTheme="minorHAnsi" w:cstheme="minorHAnsi"/>
                <w:b w:val="0"/>
                <w:sz w:val="22"/>
                <w:szCs w:val="22"/>
              </w:rPr>
              <w:footnoteReference w:customMarkFollows="1" w:id="1"/>
              <w:t>[1] razvil in vzdrževal informacijski sistem, katerega pogodbena vrednost je najmanj 400.000 EUR (ni nujna v enkratnem znesku, temveč lahko kumulativno v trajanju projekta, vendar še vedno znotraj navedenih petih let in za projekt, ki ustreza spodnjim pogojem) brez DDV in je na dan ponudbe ali v zadnjih petih letih pred oddajo ponudbe bila ali je v produkcijskem obratovanju</w:t>
            </w:r>
            <w:r w:rsidR="00711049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30928243" w14:textId="77777777" w:rsidR="00384933" w:rsidRPr="00384933" w:rsidRDefault="00384933" w:rsidP="00C04F3C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76E0D92F" w14:textId="0D7730A9" w:rsidR="00C04F3C" w:rsidRPr="00384933" w:rsidRDefault="00384933" w:rsidP="0038493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1FC66459" w14:textId="77777777" w:rsidR="00384933" w:rsidRPr="00384933" w:rsidRDefault="00384933" w:rsidP="0038493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310131D5" w14:textId="7F9C0706" w:rsidR="00C04F3C" w:rsidRPr="00384933" w:rsidRDefault="00384933" w:rsidP="0038493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F782E" w14:paraId="1DFB15F1" w14:textId="77777777" w:rsidTr="00BF03E6">
        <w:tc>
          <w:tcPr>
            <w:tcW w:w="704" w:type="dxa"/>
          </w:tcPr>
          <w:p w14:paraId="7C501CCE" w14:textId="351D010C" w:rsidR="00CF782E" w:rsidRPr="00C904E0" w:rsidRDefault="00CF782E" w:rsidP="00CF782E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2.</w:t>
            </w:r>
          </w:p>
        </w:tc>
        <w:tc>
          <w:tcPr>
            <w:tcW w:w="11057" w:type="dxa"/>
          </w:tcPr>
          <w:p w14:paraId="286DF6CF" w14:textId="74B78076" w:rsidR="00CF782E" w:rsidRPr="00C904E0" w:rsidRDefault="00CF782E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je izveden kot spletna aplikacija ali sistem spletnih aplikacij naročnika in je namenjen delu spletnih uporabnikov (zunanji uporabniki) in naročnikovih zaposlenih (notranji uporabniki).</w:t>
            </w:r>
          </w:p>
        </w:tc>
        <w:tc>
          <w:tcPr>
            <w:tcW w:w="1824" w:type="dxa"/>
          </w:tcPr>
          <w:p w14:paraId="58614529" w14:textId="77777777" w:rsidR="00CF782E" w:rsidRPr="00384933" w:rsidRDefault="00CF782E" w:rsidP="00CF782E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1DA2334D" w14:textId="26A71C53" w:rsidR="00CF782E" w:rsidRPr="00384933" w:rsidRDefault="00CF782E" w:rsidP="00CF782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73F65B3D" w14:textId="77777777" w:rsidR="00CF782E" w:rsidRPr="00384933" w:rsidRDefault="00CF782E" w:rsidP="00CF782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7296CB1D" w14:textId="4D17311D" w:rsidR="00CF782E" w:rsidRPr="00384933" w:rsidRDefault="00CF782E" w:rsidP="00CF782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0847310B" w14:textId="77777777" w:rsidTr="00BF03E6">
        <w:tc>
          <w:tcPr>
            <w:tcW w:w="704" w:type="dxa"/>
          </w:tcPr>
          <w:p w14:paraId="0E5996BC" w14:textId="1AC24592" w:rsidR="0035518E" w:rsidRPr="00C904E0" w:rsidRDefault="0035518E" w:rsidP="00CF782E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3.</w:t>
            </w:r>
          </w:p>
        </w:tc>
        <w:tc>
          <w:tcPr>
            <w:tcW w:w="11057" w:type="dxa"/>
          </w:tcPr>
          <w:p w14:paraId="1DF85229" w14:textId="3962299E" w:rsidR="0035518E" w:rsidRPr="00C904E0" w:rsidRDefault="0035518E" w:rsidP="00CF782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teče na okolju Windows strežnik in MS SQL bazni strežnik.</w:t>
            </w:r>
          </w:p>
        </w:tc>
        <w:tc>
          <w:tcPr>
            <w:tcW w:w="1824" w:type="dxa"/>
          </w:tcPr>
          <w:p w14:paraId="5A74BAA5" w14:textId="005A763C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4B293E48" w14:textId="425259E6" w:rsidR="0035518E" w:rsidRPr="00384933" w:rsidRDefault="0035518E" w:rsidP="00CF782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3BC1AB01" w14:textId="77777777" w:rsidTr="00BF03E6">
        <w:tc>
          <w:tcPr>
            <w:tcW w:w="704" w:type="dxa"/>
          </w:tcPr>
          <w:p w14:paraId="1872735F" w14:textId="3AB90FF6" w:rsidR="0035518E" w:rsidRPr="00C904E0" w:rsidRDefault="0035518E" w:rsidP="0035518E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 xml:space="preserve">4. </w:t>
            </w:r>
          </w:p>
        </w:tc>
        <w:tc>
          <w:tcPr>
            <w:tcW w:w="11057" w:type="dxa"/>
          </w:tcPr>
          <w:p w14:paraId="79C0B2CA" w14:textId="0C56068A" w:rsidR="0035518E" w:rsidRPr="00C904E0" w:rsidRDefault="0035518E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 xml:space="preserve">Sistem omogoča </w:t>
            </w:r>
            <w:proofErr w:type="spellStart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skalabilnost</w:t>
            </w:r>
            <w:proofErr w:type="spellEnd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 xml:space="preserve"> z dodajanjem Windows strežnikov (izenačevanje obremenitev/</w:t>
            </w:r>
            <w:proofErr w:type="spellStart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load</w:t>
            </w:r>
            <w:proofErr w:type="spellEnd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balancing</w:t>
            </w:r>
            <w:proofErr w:type="spellEnd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1824" w:type="dxa"/>
          </w:tcPr>
          <w:p w14:paraId="7097E0D2" w14:textId="0D890AA3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0D98D8CB" w14:textId="5D69D2F3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77EFD52B" w14:textId="77777777" w:rsidTr="00BF03E6">
        <w:tc>
          <w:tcPr>
            <w:tcW w:w="704" w:type="dxa"/>
          </w:tcPr>
          <w:p w14:paraId="31FE2CB6" w14:textId="3C5255B1" w:rsidR="0035518E" w:rsidRPr="00C904E0" w:rsidRDefault="00512AB0" w:rsidP="0035518E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5</w:t>
            </w:r>
            <w:r w:rsidR="0035518E"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.</w:t>
            </w:r>
          </w:p>
        </w:tc>
        <w:tc>
          <w:tcPr>
            <w:tcW w:w="11057" w:type="dxa"/>
          </w:tcPr>
          <w:p w14:paraId="7F06125D" w14:textId="5B459B12" w:rsidR="0035518E" w:rsidRPr="00C904E0" w:rsidRDefault="0035518E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 xml:space="preserve">Osrednji del sistema vsebuje vsaj: registracijo in prijavo, sistem urejanja pravic uporabnikov in zmožnost integriranja drugih aplikacij, in je razvit kot </w:t>
            </w:r>
            <w:proofErr w:type="spellStart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dvonivojska</w:t>
            </w:r>
            <w:proofErr w:type="spellEnd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 xml:space="preserve"> spletna aplikacija v tehnologiji Microsoft </w:t>
            </w:r>
            <w:proofErr w:type="spellStart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Classic</w:t>
            </w:r>
            <w:proofErr w:type="spellEnd"/>
            <w:r w:rsidRPr="00C904E0">
              <w:rPr>
                <w:rFonts w:asciiTheme="minorHAnsi" w:hAnsiTheme="minorHAnsi" w:cstheme="minorHAnsi"/>
                <w:sz w:val="22"/>
                <w:szCs w:val="22"/>
              </w:rPr>
              <w:t xml:space="preserve"> ASP, s poslovno logiko na baznih procedurah</w:t>
            </w:r>
          </w:p>
        </w:tc>
        <w:tc>
          <w:tcPr>
            <w:tcW w:w="1824" w:type="dxa"/>
          </w:tcPr>
          <w:p w14:paraId="26FB683B" w14:textId="58EB4D0E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15DA6F63" w14:textId="55F80759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3C9F252E" w14:textId="77777777" w:rsidTr="00BF03E6">
        <w:tc>
          <w:tcPr>
            <w:tcW w:w="704" w:type="dxa"/>
          </w:tcPr>
          <w:p w14:paraId="18B2D7A9" w14:textId="5D627DA6" w:rsidR="0035518E" w:rsidRPr="00C904E0" w:rsidRDefault="00C45B3E" w:rsidP="0035518E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lastRenderedPageBreak/>
              <w:t>6</w:t>
            </w: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.</w:t>
            </w:r>
          </w:p>
        </w:tc>
        <w:tc>
          <w:tcPr>
            <w:tcW w:w="11057" w:type="dxa"/>
          </w:tcPr>
          <w:p w14:paraId="200830B5" w14:textId="325B7A63" w:rsidR="0035518E" w:rsidRPr="00C904E0" w:rsidRDefault="0035518E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Število uporabnikov je vsaj 250.000.</w:t>
            </w:r>
          </w:p>
        </w:tc>
        <w:tc>
          <w:tcPr>
            <w:tcW w:w="1824" w:type="dxa"/>
          </w:tcPr>
          <w:p w14:paraId="75416013" w14:textId="13444E99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680FAE50" w14:textId="3E87F6AF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43CC9380" w14:textId="77777777" w:rsidTr="00BF03E6">
        <w:tc>
          <w:tcPr>
            <w:tcW w:w="704" w:type="dxa"/>
          </w:tcPr>
          <w:p w14:paraId="5783388C" w14:textId="3DAE28DD" w:rsidR="0035518E" w:rsidRPr="00C904E0" w:rsidRDefault="009E240A" w:rsidP="0035518E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7.</w:t>
            </w:r>
          </w:p>
        </w:tc>
        <w:tc>
          <w:tcPr>
            <w:tcW w:w="11057" w:type="dxa"/>
          </w:tcPr>
          <w:p w14:paraId="601D2CD9" w14:textId="78870896" w:rsidR="0035518E" w:rsidRPr="00C904E0" w:rsidRDefault="0035518E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Število izračunanih pravic za uporabnike je vsaj 750.000.</w:t>
            </w:r>
          </w:p>
        </w:tc>
        <w:tc>
          <w:tcPr>
            <w:tcW w:w="1824" w:type="dxa"/>
          </w:tcPr>
          <w:p w14:paraId="5A4E6070" w14:textId="010F6CC6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0BD6A034" w14:textId="47CC8933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513D7952" w14:textId="77777777" w:rsidTr="00BF03E6">
        <w:tc>
          <w:tcPr>
            <w:tcW w:w="704" w:type="dxa"/>
          </w:tcPr>
          <w:p w14:paraId="5F2753EF" w14:textId="267B4191" w:rsidR="0035518E" w:rsidRPr="0035518E" w:rsidRDefault="009E240A" w:rsidP="0035518E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8.</w:t>
            </w:r>
          </w:p>
        </w:tc>
        <w:tc>
          <w:tcPr>
            <w:tcW w:w="11057" w:type="dxa"/>
          </w:tcPr>
          <w:p w14:paraId="02CBD6FD" w14:textId="77A0C2B6" w:rsidR="0035518E" w:rsidRPr="00C904E0" w:rsidRDefault="0035518E" w:rsidP="0035518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je bil v zadnjih 5 letih vsaj enkrat varnostno pregledan s strani zunanjih izvajalcev.</w:t>
            </w:r>
          </w:p>
        </w:tc>
        <w:tc>
          <w:tcPr>
            <w:tcW w:w="1824" w:type="dxa"/>
          </w:tcPr>
          <w:p w14:paraId="61034F3F" w14:textId="6022A11E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57040B97" w14:textId="2B8BE733" w:rsidR="0035518E" w:rsidRPr="00384933" w:rsidRDefault="0035518E" w:rsidP="0035518E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</w:tbl>
    <w:p w14:paraId="7AAF391B" w14:textId="618F1F9B" w:rsidR="00CD4970" w:rsidRDefault="00CD4970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4ABC6589" w14:textId="5BC8F5D8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478C3E67" w14:textId="6A42D493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20E1FF78" w14:textId="19125FEF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0F71648" w14:textId="521ECCC7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02A2DB9E" w14:textId="3CCFF066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10465526" w14:textId="753D3FFC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49CC94B1" w14:textId="487124BD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379B49B7" w14:textId="5B67D043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38AD91ED" w14:textId="75C4070A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C4EF195" w14:textId="7B96D125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63E2678F" w14:textId="7FABC12C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B1EA839" w14:textId="62287AA1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45F5704B" w14:textId="73E1C61C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377A0A59" w14:textId="5FEBBAA4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1641C43" w14:textId="289D2BC1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30A456DE" w14:textId="2BA54EA1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FC63101" w14:textId="7152EE3E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158ABC88" w14:textId="066F7890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D70E6E7" w14:textId="6F572DC4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E83B029" w14:textId="1D0A0DC2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25BE7E81" w14:textId="1807E917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0285E31D" w14:textId="65667526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26A913B1" w14:textId="3F653276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284DA572" w14:textId="45D0D251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7214756" w14:textId="52BAAD3F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5E951F3A" w14:textId="19DBF001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25931A7A" w14:textId="176B7212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1003D56A" w14:textId="7E1EF1CF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042F9C25" w14:textId="3185FA5B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7BE23066" w14:textId="2F67B3DD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386BF409" w14:textId="77777777" w:rsidR="00F904E3" w:rsidRDefault="00F904E3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3F06BA7C" w14:textId="05A09596" w:rsidR="00711049" w:rsidRPr="003B5D83" w:rsidRDefault="00711049" w:rsidP="00711049">
      <w:pPr>
        <w:spacing w:line="260" w:lineRule="atLeast"/>
        <w:rPr>
          <w:rFonts w:ascii="Calibri" w:hAnsi="Calibri" w:cs="Calibri"/>
          <w:b/>
          <w:sz w:val="28"/>
          <w:szCs w:val="28"/>
        </w:rPr>
      </w:pPr>
      <w:r>
        <w:rPr>
          <w:rFonts w:cstheme="minorHAnsi"/>
          <w:b/>
          <w:bCs/>
        </w:rPr>
        <w:lastRenderedPageBreak/>
        <w:t xml:space="preserve">a2) </w:t>
      </w:r>
      <w:r w:rsidRPr="003B5D83">
        <w:rPr>
          <w:rFonts w:cstheme="minorHAnsi"/>
          <w:b/>
          <w:bCs/>
        </w:rPr>
        <w:t>Tehnična referenca za izkazovanje sposobnosti za vzdrževanje obstoječega sistema</w:t>
      </w:r>
    </w:p>
    <w:p w14:paraId="002CFC18" w14:textId="77777777" w:rsidR="00711049" w:rsidRPr="007A5689" w:rsidRDefault="00711049" w:rsidP="00711049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5198" w:type="dxa"/>
        <w:tblInd w:w="106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21"/>
        <w:gridCol w:w="2529"/>
        <w:gridCol w:w="6378"/>
        <w:gridCol w:w="2410"/>
        <w:gridCol w:w="3260"/>
      </w:tblGrid>
      <w:tr w:rsidR="00711049" w:rsidRPr="006E223A" w14:paraId="421D98DF" w14:textId="77777777" w:rsidTr="003B5D83">
        <w:trPr>
          <w:trHeight w:val="84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FDE6A" w14:textId="77777777" w:rsidR="00711049" w:rsidRPr="006E223A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23A">
              <w:rPr>
                <w:rFonts w:ascii="Calibri" w:hAnsi="Calibri" w:cs="Calibri"/>
                <w:b/>
                <w:sz w:val="22"/>
                <w:szCs w:val="22"/>
              </w:rPr>
              <w:t>Zap</w:t>
            </w:r>
            <w:proofErr w:type="spellEnd"/>
            <w:r w:rsidRPr="006E223A">
              <w:rPr>
                <w:rFonts w:ascii="Calibri" w:hAnsi="Calibri" w:cs="Calibri"/>
                <w:b/>
                <w:sz w:val="22"/>
                <w:szCs w:val="22"/>
              </w:rPr>
              <w:t>. št.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45D1B" w14:textId="77777777" w:rsidR="00711049" w:rsidRPr="006E223A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Naziv referenčnega naročnika</w:t>
            </w:r>
            <w:r w:rsidRPr="006E223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49972" w14:textId="77777777" w:rsidR="00711049" w:rsidRPr="006E223A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Opis reference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F6C94" w14:textId="77777777" w:rsidR="00711049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C352C26" w14:textId="77777777" w:rsidR="00711049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F3B04">
              <w:rPr>
                <w:rFonts w:ascii="Calibri" w:hAnsi="Calibri" w:cs="Calibri"/>
                <w:b/>
                <w:sz w:val="22"/>
                <w:szCs w:val="22"/>
              </w:rPr>
              <w:t>Pogodbena vrednost referenčnega posla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BAB75" w14:textId="77777777" w:rsidR="00711049" w:rsidRPr="001F3B04" w:rsidRDefault="00711049" w:rsidP="003B5D8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3B04">
              <w:rPr>
                <w:rFonts w:ascii="Calibri" w:hAnsi="Calibri" w:cs="Calibri"/>
                <w:b/>
                <w:sz w:val="22"/>
                <w:szCs w:val="22"/>
              </w:rPr>
              <w:t>Kontaktna oseba referenčnega naročnika (telefonska številka, elektronski naslov)</w:t>
            </w:r>
          </w:p>
        </w:tc>
      </w:tr>
      <w:tr w:rsidR="00711049" w:rsidRPr="006E223A" w14:paraId="74F107E9" w14:textId="77777777" w:rsidTr="003B5D83">
        <w:trPr>
          <w:trHeight w:val="74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E7609" w14:textId="77777777" w:rsidR="00711049" w:rsidRPr="006E223A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23A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2F4A4" w14:textId="77777777" w:rsidR="00711049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  <w:p w14:paraId="74EFE1FC" w14:textId="77777777" w:rsidR="00711049" w:rsidRPr="006E223A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D7969" w14:textId="77777777" w:rsidR="00711049" w:rsidRPr="006E223A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7B19" w14:textId="77777777" w:rsidR="00711049" w:rsidRPr="006E223A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A52A2" w14:textId="77777777" w:rsidR="00711049" w:rsidRPr="006E223A" w:rsidRDefault="00711049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0ECD" w:rsidRPr="006E223A" w14:paraId="6379D736" w14:textId="77777777" w:rsidTr="003B5D83">
        <w:trPr>
          <w:trHeight w:val="74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27FF5" w14:textId="063AC6CA" w:rsidR="00840ECD" w:rsidRPr="006E223A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38C48" w14:textId="77777777" w:rsidR="00840ECD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97B6C" w14:textId="77777777" w:rsidR="00840ECD" w:rsidRPr="006E223A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D332" w14:textId="77777777" w:rsidR="00840ECD" w:rsidRPr="006E223A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313C2" w14:textId="77777777" w:rsidR="00840ECD" w:rsidRPr="006E223A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0ECD" w:rsidRPr="006E223A" w14:paraId="05F8DB40" w14:textId="77777777" w:rsidTr="003B5D83">
        <w:trPr>
          <w:trHeight w:val="74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CAFDB" w14:textId="34073B4C" w:rsidR="00840ECD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2405" w14:textId="77777777" w:rsidR="00840ECD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9CE41" w14:textId="77777777" w:rsidR="00840ECD" w:rsidRPr="006E223A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4AFC" w14:textId="77777777" w:rsidR="00840ECD" w:rsidRPr="006E223A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B884D" w14:textId="77777777" w:rsidR="00840ECD" w:rsidRPr="006E223A" w:rsidRDefault="00840ECD" w:rsidP="003B5D8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DC96789" w14:textId="77777777" w:rsidR="00711049" w:rsidRPr="002325F7" w:rsidRDefault="00711049" w:rsidP="0071104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295D035" w14:textId="77777777" w:rsidR="00711049" w:rsidRPr="00C904E0" w:rsidRDefault="00711049" w:rsidP="00711049">
      <w:pPr>
        <w:pStyle w:val="Telobesedila"/>
        <w:rPr>
          <w:rFonts w:asciiTheme="minorHAnsi" w:hAnsiTheme="minorHAnsi" w:cstheme="minorHAnsi"/>
          <w:b w:val="0"/>
          <w:sz w:val="20"/>
        </w:rPr>
      </w:pPr>
      <w:r>
        <w:rPr>
          <w:rFonts w:ascii="Calibri" w:eastAsia="Lucida Sans Unicode" w:hAnsi="Calibri" w:cs="Calibri"/>
          <w:i/>
          <w:iCs/>
          <w:sz w:val="22"/>
          <w:szCs w:val="22"/>
          <w:lang w:bidi="sl-SI"/>
        </w:rPr>
        <w:t xml:space="preserve"> </w:t>
      </w:r>
      <w:r w:rsidRPr="00C904E0">
        <w:rPr>
          <w:rFonts w:asciiTheme="minorHAnsi" w:hAnsiTheme="minorHAnsi" w:cstheme="minorHAnsi"/>
          <w:b w:val="0"/>
          <w:sz w:val="20"/>
        </w:rPr>
        <w:t>Ponudnik zgoraj vpiše referenčn</w:t>
      </w:r>
      <w:r>
        <w:rPr>
          <w:rFonts w:asciiTheme="minorHAnsi" w:hAnsiTheme="minorHAnsi" w:cstheme="minorHAnsi"/>
          <w:b w:val="0"/>
          <w:sz w:val="20"/>
        </w:rPr>
        <w:t>i</w:t>
      </w:r>
      <w:r w:rsidRPr="00C904E0">
        <w:rPr>
          <w:rFonts w:asciiTheme="minorHAnsi" w:hAnsiTheme="minorHAnsi" w:cstheme="minorHAnsi"/>
          <w:b w:val="0"/>
          <w:sz w:val="20"/>
        </w:rPr>
        <w:t xml:space="preserve"> </w:t>
      </w:r>
      <w:r>
        <w:rPr>
          <w:rFonts w:asciiTheme="minorHAnsi" w:hAnsiTheme="minorHAnsi" w:cstheme="minorHAnsi"/>
          <w:b w:val="0"/>
          <w:sz w:val="20"/>
        </w:rPr>
        <w:t>posel</w:t>
      </w:r>
      <w:r w:rsidRPr="00C904E0">
        <w:rPr>
          <w:rFonts w:asciiTheme="minorHAnsi" w:hAnsiTheme="minorHAnsi" w:cstheme="minorHAnsi"/>
          <w:b w:val="0"/>
          <w:sz w:val="20"/>
        </w:rPr>
        <w:t>, upoštevaje točko 6.2.2.  Tehnična in strokovna sposobnost ponudnika iz razpisne dokumentacije</w:t>
      </w:r>
      <w:r>
        <w:rPr>
          <w:rFonts w:asciiTheme="minorHAnsi" w:hAnsiTheme="minorHAnsi" w:cstheme="minorHAnsi"/>
          <w:b w:val="0"/>
          <w:sz w:val="20"/>
        </w:rPr>
        <w:t>.</w:t>
      </w:r>
    </w:p>
    <w:p w14:paraId="18614824" w14:textId="77777777" w:rsidR="00711049" w:rsidRPr="00C904E0" w:rsidRDefault="00711049" w:rsidP="00711049">
      <w:pPr>
        <w:pStyle w:val="Telobesedila"/>
        <w:rPr>
          <w:rFonts w:asciiTheme="minorHAnsi" w:eastAsia="Lucida Sans Unicode" w:hAnsiTheme="minorHAnsi" w:cstheme="minorHAnsi"/>
          <w:i/>
          <w:iCs/>
          <w:sz w:val="20"/>
          <w:lang w:bidi="sl-SI"/>
        </w:rPr>
      </w:pPr>
    </w:p>
    <w:p w14:paraId="67193A1C" w14:textId="77777777" w:rsidR="00711049" w:rsidRPr="00C904E0" w:rsidRDefault="00711049" w:rsidP="00711049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eastAsia="Lucida Sans Unicode" w:hAnsiTheme="minorHAnsi" w:cstheme="minorHAnsi"/>
          <w:i/>
          <w:iCs/>
          <w:sz w:val="20"/>
          <w:lang w:bidi="sl-SI"/>
        </w:rPr>
        <w:t xml:space="preserve"> </w:t>
      </w:r>
      <w:r w:rsidRPr="00C904E0">
        <w:rPr>
          <w:rFonts w:asciiTheme="minorHAnsi" w:hAnsiTheme="minorHAnsi" w:cstheme="minorHAnsi"/>
          <w:b w:val="0"/>
          <w:sz w:val="20"/>
        </w:rPr>
        <w:t>V spodnji preglednici ponudnik pri posamezni lastnosti informacijskega sistema Tehnične reference za izkazovanje sposobnosti  za vzdrževanje obstoječega sistema obkroži DA ali NE in sicer:</w:t>
      </w:r>
    </w:p>
    <w:p w14:paraId="4DD72461" w14:textId="77777777" w:rsidR="00711049" w:rsidRPr="00C904E0" w:rsidRDefault="00711049" w:rsidP="00711049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hAnsiTheme="minorHAnsi" w:cstheme="minorHAnsi"/>
          <w:b w:val="0"/>
          <w:sz w:val="20"/>
        </w:rPr>
        <w:t xml:space="preserve"> DA -  ponudnik izkazuje lastnost informacijskega sistema navedene tehnične reference za vzdrževanje obstoječega sistema</w:t>
      </w:r>
    </w:p>
    <w:p w14:paraId="519B7FC5" w14:textId="77777777" w:rsidR="00711049" w:rsidRPr="00C904E0" w:rsidRDefault="00711049" w:rsidP="00711049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C904E0">
        <w:rPr>
          <w:rFonts w:asciiTheme="minorHAnsi" w:hAnsiTheme="minorHAnsi" w:cstheme="minorHAnsi"/>
          <w:b w:val="0"/>
          <w:sz w:val="20"/>
        </w:rPr>
        <w:t xml:space="preserve"> NE -  ponudnik ne izkazuje lastnost</w:t>
      </w:r>
      <w:r>
        <w:rPr>
          <w:rFonts w:asciiTheme="minorHAnsi" w:hAnsiTheme="minorHAnsi" w:cstheme="minorHAnsi"/>
          <w:b w:val="0"/>
          <w:sz w:val="20"/>
        </w:rPr>
        <w:t>i</w:t>
      </w:r>
      <w:r w:rsidRPr="00C904E0">
        <w:rPr>
          <w:rFonts w:asciiTheme="minorHAnsi" w:hAnsiTheme="minorHAnsi" w:cstheme="minorHAnsi"/>
          <w:b w:val="0"/>
          <w:sz w:val="20"/>
        </w:rPr>
        <w:t xml:space="preserve"> informacijskega sistema navedene tehnične reference za vzdrževanje obstoječega sistema</w:t>
      </w:r>
    </w:p>
    <w:p w14:paraId="55817CEF" w14:textId="77777777" w:rsidR="00711049" w:rsidRDefault="00711049" w:rsidP="00711049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4"/>
        <w:gridCol w:w="11057"/>
        <w:gridCol w:w="1824"/>
        <w:gridCol w:w="1825"/>
      </w:tblGrid>
      <w:tr w:rsidR="00711049" w14:paraId="67AA33BD" w14:textId="77777777" w:rsidTr="003B5D83">
        <w:tc>
          <w:tcPr>
            <w:tcW w:w="704" w:type="dxa"/>
          </w:tcPr>
          <w:p w14:paraId="63A2CAE4" w14:textId="77777777" w:rsidR="00711049" w:rsidRDefault="00711049" w:rsidP="003B5D83">
            <w:pPr>
              <w:pStyle w:val="Telobesedila"/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</w:pPr>
            <w:proofErr w:type="spellStart"/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>Zap</w:t>
            </w:r>
            <w:proofErr w:type="spellEnd"/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>. št</w:t>
            </w:r>
          </w:p>
        </w:tc>
        <w:tc>
          <w:tcPr>
            <w:tcW w:w="11057" w:type="dxa"/>
          </w:tcPr>
          <w:p w14:paraId="774E8682" w14:textId="77777777" w:rsidR="00711049" w:rsidRPr="00BF43AE" w:rsidRDefault="00711049" w:rsidP="003B5D83">
            <w:pPr>
              <w:pStyle w:val="Telobesedila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 xml:space="preserve"> </w:t>
            </w: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Lastnost informacijskega sistema </w:t>
            </w:r>
          </w:p>
        </w:tc>
        <w:tc>
          <w:tcPr>
            <w:tcW w:w="3649" w:type="dxa"/>
            <w:gridSpan w:val="2"/>
          </w:tcPr>
          <w:p w14:paraId="1A8B28D5" w14:textId="77777777" w:rsidR="00711049" w:rsidRPr="00BF43AE" w:rsidRDefault="00711049" w:rsidP="003B5D83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Izkazovanje lastnosti informacijskega sistema navedene tehnične reference</w:t>
            </w: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 za vzdrževanje obstoječega sistema</w:t>
            </w: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  </w:t>
            </w:r>
          </w:p>
        </w:tc>
      </w:tr>
      <w:tr w:rsidR="00711049" w14:paraId="4BF0E0F6" w14:textId="77777777" w:rsidTr="003B5D83">
        <w:tc>
          <w:tcPr>
            <w:tcW w:w="704" w:type="dxa"/>
          </w:tcPr>
          <w:p w14:paraId="078FDAFD" w14:textId="77777777" w:rsidR="00711049" w:rsidRPr="00C904E0" w:rsidRDefault="00711049" w:rsidP="003B5D83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C904E0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1.</w:t>
            </w:r>
          </w:p>
        </w:tc>
        <w:tc>
          <w:tcPr>
            <w:tcW w:w="11057" w:type="dxa"/>
          </w:tcPr>
          <w:p w14:paraId="34D0E305" w14:textId="5223D3AA" w:rsidR="00711049" w:rsidRPr="00C904E0" w:rsidRDefault="00711049" w:rsidP="003B5D83">
            <w:pPr>
              <w:pStyle w:val="Telobesedila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Ponudnik </w:t>
            </w:r>
            <w:r w:rsidR="00C0185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je </w:t>
            </w:r>
            <w:r w:rsidR="00C01854" w:rsidRPr="00F904E3">
              <w:rPr>
                <w:rFonts w:asciiTheme="minorHAnsi" w:hAnsiTheme="minorHAnsi" w:cstheme="minorHAnsi"/>
                <w:b w:val="0"/>
                <w:sz w:val="22"/>
                <w:szCs w:val="22"/>
              </w:rPr>
              <w:t>v zadnjih petih (5) letih, šteto glede na dan objave obvestila o tem naročilu na Portalu javnih naročil, uspešno</w:t>
            </w:r>
            <w:r w:rsidR="00C01854" w:rsidRPr="00F904E3">
              <w:rPr>
                <w:rFonts w:asciiTheme="minorHAnsi" w:hAnsiTheme="minorHAnsi" w:cstheme="minorHAnsi"/>
                <w:b w:val="0"/>
                <w:sz w:val="22"/>
                <w:szCs w:val="22"/>
              </w:rPr>
              <w:footnoteReference w:customMarkFollows="1" w:id="2"/>
              <w:t xml:space="preserve">[2] razvil in vzdrževal informacijski sistem </w:t>
            </w:r>
            <w:r w:rsidR="000406C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</w:t>
            </w:r>
            <w:r w:rsidR="00C01854" w:rsidRPr="00F904E3">
              <w:rPr>
                <w:rFonts w:asciiTheme="minorHAnsi" w:hAnsiTheme="minorHAnsi" w:cstheme="minorHAnsi"/>
                <w:b w:val="0"/>
                <w:sz w:val="22"/>
                <w:szCs w:val="22"/>
              </w:rPr>
              <w:t>je na dan ponudbe ali v zadnjih petih letih pred oddajo ponudbe bila ali je v produkcijskem obratovanju. Reference lahko ponudnik zagotavlja kumulativno ali posamezno za navedene lastnosti</w:t>
            </w:r>
            <w:r w:rsidR="00C01854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1824" w:type="dxa"/>
          </w:tcPr>
          <w:p w14:paraId="4CA1F8C1" w14:textId="77777777" w:rsidR="00711049" w:rsidRPr="00384933" w:rsidRDefault="00711049" w:rsidP="003B5D83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7CD0D7F4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72F9B5A8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70BADE59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316F1BC0" w14:textId="77777777" w:rsidTr="003B5D83">
        <w:tc>
          <w:tcPr>
            <w:tcW w:w="704" w:type="dxa"/>
          </w:tcPr>
          <w:p w14:paraId="290A1947" w14:textId="77777777" w:rsidR="00C01854" w:rsidRPr="00C904E0" w:rsidRDefault="00C01854" w:rsidP="003B5D83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</w:p>
        </w:tc>
        <w:tc>
          <w:tcPr>
            <w:tcW w:w="11057" w:type="dxa"/>
          </w:tcPr>
          <w:p w14:paraId="03788200" w14:textId="7089A731" w:rsidR="00C01854" w:rsidRPr="00F904E3" w:rsidRDefault="00C01854" w:rsidP="003B5D83">
            <w:pPr>
              <w:pStyle w:val="Telobesedila"/>
              <w:rPr>
                <w:rFonts w:asciiTheme="minorHAnsi" w:hAnsiTheme="minorHAnsi" w:cstheme="minorHAnsi"/>
                <w:sz w:val="22"/>
                <w:szCs w:val="22"/>
              </w:rPr>
            </w:pPr>
            <w:r w:rsidRPr="00F904E3">
              <w:rPr>
                <w:rFonts w:asciiTheme="minorHAnsi" w:hAnsiTheme="minorHAnsi" w:cstheme="minorHAnsi"/>
                <w:sz w:val="22"/>
                <w:szCs w:val="22"/>
              </w:rPr>
              <w:t xml:space="preserve">Referenca pod </w:t>
            </w:r>
            <w:proofErr w:type="spellStart"/>
            <w:r w:rsidRPr="00F904E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F904E3">
              <w:rPr>
                <w:rFonts w:asciiTheme="minorHAnsi" w:hAnsiTheme="minorHAnsi" w:cstheme="minorHAnsi"/>
                <w:sz w:val="22"/>
                <w:szCs w:val="22"/>
              </w:rPr>
              <w:t>. št .1</w:t>
            </w:r>
          </w:p>
        </w:tc>
        <w:tc>
          <w:tcPr>
            <w:tcW w:w="1824" w:type="dxa"/>
          </w:tcPr>
          <w:p w14:paraId="411FFF3C" w14:textId="77777777" w:rsidR="00C01854" w:rsidRPr="00384933" w:rsidRDefault="00C01854" w:rsidP="003B5D83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</w:tc>
        <w:tc>
          <w:tcPr>
            <w:tcW w:w="1825" w:type="dxa"/>
          </w:tcPr>
          <w:p w14:paraId="038F7459" w14:textId="77777777" w:rsidR="00C01854" w:rsidRPr="00384933" w:rsidRDefault="00C01854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</w:tc>
      </w:tr>
      <w:tr w:rsidR="00711049" w14:paraId="47FB156D" w14:textId="77777777" w:rsidTr="003B5D83">
        <w:tc>
          <w:tcPr>
            <w:tcW w:w="704" w:type="dxa"/>
          </w:tcPr>
          <w:p w14:paraId="1D33C0FC" w14:textId="012602EC" w:rsidR="00711049" w:rsidRPr="00C904E0" w:rsidRDefault="00C01854" w:rsidP="003B5D83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1.</w:t>
            </w:r>
          </w:p>
        </w:tc>
        <w:tc>
          <w:tcPr>
            <w:tcW w:w="11057" w:type="dxa"/>
          </w:tcPr>
          <w:p w14:paraId="657F3F6A" w14:textId="77777777" w:rsidR="00711049" w:rsidRPr="00C904E0" w:rsidRDefault="00711049" w:rsidP="003B5D83">
            <w:pPr>
              <w:pStyle w:val="Telobesedila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b w:val="0"/>
                <w:sz w:val="22"/>
                <w:szCs w:val="22"/>
              </w:rPr>
              <w:t>Sistem omogoča delo ob sočasni uporabi vsaj 1500 uporabnikov v eni minuti.</w:t>
            </w:r>
          </w:p>
        </w:tc>
        <w:tc>
          <w:tcPr>
            <w:tcW w:w="1824" w:type="dxa"/>
          </w:tcPr>
          <w:p w14:paraId="5DB0A45E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5C9E8256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711049" w14:paraId="4515CAD4" w14:textId="77777777" w:rsidTr="003B5D83">
        <w:tc>
          <w:tcPr>
            <w:tcW w:w="704" w:type="dxa"/>
          </w:tcPr>
          <w:p w14:paraId="6DD337D9" w14:textId="086DE2B8" w:rsidR="00711049" w:rsidRPr="00C904E0" w:rsidRDefault="00C01854" w:rsidP="003B5D83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2.</w:t>
            </w:r>
          </w:p>
        </w:tc>
        <w:tc>
          <w:tcPr>
            <w:tcW w:w="11057" w:type="dxa"/>
          </w:tcPr>
          <w:p w14:paraId="5B127EFC" w14:textId="77777777" w:rsidR="00711049" w:rsidRPr="00C904E0" w:rsidRDefault="00711049" w:rsidP="003B5D83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Vsebovan je uredniški modul (CMS sistem) za urejanje html vsebin, kot so: novice, objave, predstavitvene strani in podobno.</w:t>
            </w:r>
          </w:p>
        </w:tc>
        <w:tc>
          <w:tcPr>
            <w:tcW w:w="1824" w:type="dxa"/>
          </w:tcPr>
          <w:p w14:paraId="6F9E6CD3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2BC1CE58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711049" w14:paraId="4F1767BA" w14:textId="77777777" w:rsidTr="003B5D83">
        <w:tc>
          <w:tcPr>
            <w:tcW w:w="704" w:type="dxa"/>
          </w:tcPr>
          <w:p w14:paraId="7012FE14" w14:textId="4453BAD8" w:rsidR="00711049" w:rsidRPr="00C904E0" w:rsidRDefault="00C01854" w:rsidP="003B5D83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3.</w:t>
            </w:r>
          </w:p>
        </w:tc>
        <w:tc>
          <w:tcPr>
            <w:tcW w:w="11057" w:type="dxa"/>
          </w:tcPr>
          <w:p w14:paraId="23AA4804" w14:textId="77777777" w:rsidR="00711049" w:rsidRPr="00C904E0" w:rsidRDefault="00711049" w:rsidP="003B5D83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omogoča vsaj dva načina registracije in prijave uporabnika, podprta je SI-PASS prijava.</w:t>
            </w:r>
          </w:p>
        </w:tc>
        <w:tc>
          <w:tcPr>
            <w:tcW w:w="1824" w:type="dxa"/>
          </w:tcPr>
          <w:p w14:paraId="569999F1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5DB3A03F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711049" w14:paraId="3CDBE6F1" w14:textId="77777777" w:rsidTr="003B5D83">
        <w:tc>
          <w:tcPr>
            <w:tcW w:w="704" w:type="dxa"/>
          </w:tcPr>
          <w:p w14:paraId="4FF3386A" w14:textId="1FEBEC43" w:rsidR="00711049" w:rsidRPr="00C904E0" w:rsidRDefault="00C01854" w:rsidP="003B5D83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4.</w:t>
            </w:r>
          </w:p>
        </w:tc>
        <w:tc>
          <w:tcPr>
            <w:tcW w:w="11057" w:type="dxa"/>
          </w:tcPr>
          <w:p w14:paraId="40C81F49" w14:textId="77777777" w:rsidR="00711049" w:rsidRPr="00C904E0" w:rsidRDefault="00711049" w:rsidP="003B5D83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pravic omogoča pooblaščanje uporabnikov na princip elektronsko podpisanih dokumentov.</w:t>
            </w:r>
          </w:p>
        </w:tc>
        <w:tc>
          <w:tcPr>
            <w:tcW w:w="1824" w:type="dxa"/>
          </w:tcPr>
          <w:p w14:paraId="5865191F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39819FCA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711049" w14:paraId="4EBD7CA4" w14:textId="77777777" w:rsidTr="003B5D83">
        <w:tc>
          <w:tcPr>
            <w:tcW w:w="704" w:type="dxa"/>
          </w:tcPr>
          <w:p w14:paraId="74680A63" w14:textId="39605FF5" w:rsidR="00711049" w:rsidRPr="0035518E" w:rsidRDefault="00C01854" w:rsidP="003B5D83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lastRenderedPageBreak/>
              <w:t>5.</w:t>
            </w:r>
          </w:p>
        </w:tc>
        <w:tc>
          <w:tcPr>
            <w:tcW w:w="11057" w:type="dxa"/>
          </w:tcPr>
          <w:p w14:paraId="5663783E" w14:textId="77777777" w:rsidR="00711049" w:rsidRPr="00C904E0" w:rsidRDefault="00711049" w:rsidP="003B5D83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Na funkcionalnosti prijave in pravic osrednjega dela IT sistema je navezanih vsaj 10 spletnih aplikacij.</w:t>
            </w:r>
          </w:p>
        </w:tc>
        <w:tc>
          <w:tcPr>
            <w:tcW w:w="1824" w:type="dxa"/>
          </w:tcPr>
          <w:p w14:paraId="4108BB2A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07010F88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711049" w14:paraId="444D8544" w14:textId="77777777" w:rsidTr="003B5D83">
        <w:tc>
          <w:tcPr>
            <w:tcW w:w="704" w:type="dxa"/>
          </w:tcPr>
          <w:p w14:paraId="56638E2C" w14:textId="4B3AD606" w:rsidR="00711049" w:rsidRPr="0035518E" w:rsidRDefault="00C01854" w:rsidP="003B5D83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6.</w:t>
            </w:r>
          </w:p>
        </w:tc>
        <w:tc>
          <w:tcPr>
            <w:tcW w:w="11057" w:type="dxa"/>
          </w:tcPr>
          <w:p w14:paraId="44520BB8" w14:textId="77777777" w:rsidR="00711049" w:rsidRPr="00C904E0" w:rsidRDefault="00711049" w:rsidP="003B5D83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Na sistemu se obdelujejo osebni podatki.</w:t>
            </w:r>
          </w:p>
        </w:tc>
        <w:tc>
          <w:tcPr>
            <w:tcW w:w="1824" w:type="dxa"/>
          </w:tcPr>
          <w:p w14:paraId="1A98749A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65BDFADB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711049" w14:paraId="72472751" w14:textId="77777777" w:rsidTr="003B5D83">
        <w:tc>
          <w:tcPr>
            <w:tcW w:w="704" w:type="dxa"/>
          </w:tcPr>
          <w:p w14:paraId="2BA701B9" w14:textId="52EDD190" w:rsidR="00711049" w:rsidRPr="0035518E" w:rsidRDefault="00C01854" w:rsidP="003B5D83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7.</w:t>
            </w:r>
          </w:p>
        </w:tc>
        <w:tc>
          <w:tcPr>
            <w:tcW w:w="11057" w:type="dxa"/>
          </w:tcPr>
          <w:p w14:paraId="40F9DCA4" w14:textId="77777777" w:rsidR="00711049" w:rsidRPr="00C904E0" w:rsidRDefault="00711049" w:rsidP="003B5D83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se vzdržuje pod pogoji, ki so enaki ali boljši kot je zahtevano v tej razpisni dokumentaciji.</w:t>
            </w:r>
          </w:p>
        </w:tc>
        <w:tc>
          <w:tcPr>
            <w:tcW w:w="1824" w:type="dxa"/>
          </w:tcPr>
          <w:p w14:paraId="4C924F87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2401C09E" w14:textId="77777777" w:rsidR="00711049" w:rsidRPr="00384933" w:rsidRDefault="00711049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0073BF0D" w14:textId="77777777" w:rsidTr="003B5D83">
        <w:tc>
          <w:tcPr>
            <w:tcW w:w="704" w:type="dxa"/>
          </w:tcPr>
          <w:p w14:paraId="20E4BFCC" w14:textId="77777777" w:rsidR="00C01854" w:rsidRDefault="00C01854" w:rsidP="003B5D83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</w:p>
        </w:tc>
        <w:tc>
          <w:tcPr>
            <w:tcW w:w="11057" w:type="dxa"/>
          </w:tcPr>
          <w:p w14:paraId="029EC6B6" w14:textId="6FCB2C0C" w:rsidR="00C01854" w:rsidRPr="00C904E0" w:rsidRDefault="00C01854" w:rsidP="003B5D83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Referenca pod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 št .2</w:t>
            </w:r>
          </w:p>
        </w:tc>
        <w:tc>
          <w:tcPr>
            <w:tcW w:w="1824" w:type="dxa"/>
          </w:tcPr>
          <w:p w14:paraId="2039E02D" w14:textId="77777777" w:rsidR="00C01854" w:rsidRDefault="00C01854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</w:tc>
        <w:tc>
          <w:tcPr>
            <w:tcW w:w="1825" w:type="dxa"/>
          </w:tcPr>
          <w:p w14:paraId="6759F0B2" w14:textId="77777777" w:rsidR="00C01854" w:rsidRDefault="00C01854" w:rsidP="003B5D83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</w:tc>
      </w:tr>
      <w:tr w:rsidR="00C01854" w14:paraId="15E8EBBE" w14:textId="77777777" w:rsidTr="003B5D83">
        <w:tc>
          <w:tcPr>
            <w:tcW w:w="704" w:type="dxa"/>
          </w:tcPr>
          <w:p w14:paraId="1B49A5B5" w14:textId="712E8058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1.</w:t>
            </w:r>
          </w:p>
        </w:tc>
        <w:tc>
          <w:tcPr>
            <w:tcW w:w="11057" w:type="dxa"/>
          </w:tcPr>
          <w:p w14:paraId="7366C56D" w14:textId="1FFEAA1B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omogoča delo ob sočasni uporabi vsaj 1500 uporabnikov v eni minuti.</w:t>
            </w:r>
          </w:p>
        </w:tc>
        <w:tc>
          <w:tcPr>
            <w:tcW w:w="1824" w:type="dxa"/>
          </w:tcPr>
          <w:p w14:paraId="48B0DB09" w14:textId="07D08449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43CFCC99" w14:textId="656F9A04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16CF292F" w14:textId="77777777" w:rsidTr="003B5D83">
        <w:tc>
          <w:tcPr>
            <w:tcW w:w="704" w:type="dxa"/>
          </w:tcPr>
          <w:p w14:paraId="10B8D29B" w14:textId="05747FD2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2.</w:t>
            </w:r>
          </w:p>
        </w:tc>
        <w:tc>
          <w:tcPr>
            <w:tcW w:w="11057" w:type="dxa"/>
          </w:tcPr>
          <w:p w14:paraId="1D744EF1" w14:textId="61585223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Vsebovan je uredniški modul (CMS sistem) za urejanje html vsebin, kot so: novice, objave, predstavitvene strani in podobno.</w:t>
            </w:r>
          </w:p>
        </w:tc>
        <w:tc>
          <w:tcPr>
            <w:tcW w:w="1824" w:type="dxa"/>
          </w:tcPr>
          <w:p w14:paraId="120523BC" w14:textId="1453E10F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6A388EE7" w14:textId="70EDB5D7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20779268" w14:textId="77777777" w:rsidTr="003B5D83">
        <w:tc>
          <w:tcPr>
            <w:tcW w:w="704" w:type="dxa"/>
          </w:tcPr>
          <w:p w14:paraId="2735D15E" w14:textId="6A65FE8D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3.</w:t>
            </w:r>
          </w:p>
        </w:tc>
        <w:tc>
          <w:tcPr>
            <w:tcW w:w="11057" w:type="dxa"/>
          </w:tcPr>
          <w:p w14:paraId="56ADB8B9" w14:textId="65E35464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omogoča vsaj dva načina registracije in prijave uporabnika, podprta je SI-PASS prijava.</w:t>
            </w:r>
          </w:p>
        </w:tc>
        <w:tc>
          <w:tcPr>
            <w:tcW w:w="1824" w:type="dxa"/>
          </w:tcPr>
          <w:p w14:paraId="6194662D" w14:textId="5D29731E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1520A571" w14:textId="1A322A3B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7945A176" w14:textId="77777777" w:rsidTr="003B5D83">
        <w:tc>
          <w:tcPr>
            <w:tcW w:w="704" w:type="dxa"/>
          </w:tcPr>
          <w:p w14:paraId="0B2AC164" w14:textId="118AD53B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4.</w:t>
            </w:r>
          </w:p>
        </w:tc>
        <w:tc>
          <w:tcPr>
            <w:tcW w:w="11057" w:type="dxa"/>
          </w:tcPr>
          <w:p w14:paraId="0249DE1E" w14:textId="1622E9F7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pravic omogoča pooblaščanje uporabnikov na princip elektronsko podpisanih dokumentov.</w:t>
            </w:r>
          </w:p>
        </w:tc>
        <w:tc>
          <w:tcPr>
            <w:tcW w:w="1824" w:type="dxa"/>
          </w:tcPr>
          <w:p w14:paraId="66DACEA2" w14:textId="54765EAE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7335FD5C" w14:textId="5C1B0AA8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6F58BC79" w14:textId="77777777" w:rsidTr="003B5D83">
        <w:tc>
          <w:tcPr>
            <w:tcW w:w="704" w:type="dxa"/>
          </w:tcPr>
          <w:p w14:paraId="162A6264" w14:textId="1474B9E2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5.</w:t>
            </w:r>
          </w:p>
        </w:tc>
        <w:tc>
          <w:tcPr>
            <w:tcW w:w="11057" w:type="dxa"/>
          </w:tcPr>
          <w:p w14:paraId="730D43E2" w14:textId="5D0BC753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Na funkcionalnosti prijave in pravic osrednjega dela IT sistema je navezanih vsaj 10 spletnih aplikacij.</w:t>
            </w:r>
          </w:p>
        </w:tc>
        <w:tc>
          <w:tcPr>
            <w:tcW w:w="1824" w:type="dxa"/>
          </w:tcPr>
          <w:p w14:paraId="5EF21FB9" w14:textId="27EAAC25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09B7E855" w14:textId="70DADDFB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2C57FC2E" w14:textId="77777777" w:rsidTr="003B5D83">
        <w:tc>
          <w:tcPr>
            <w:tcW w:w="704" w:type="dxa"/>
          </w:tcPr>
          <w:p w14:paraId="14002550" w14:textId="1782DE85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6.</w:t>
            </w:r>
          </w:p>
        </w:tc>
        <w:tc>
          <w:tcPr>
            <w:tcW w:w="11057" w:type="dxa"/>
          </w:tcPr>
          <w:p w14:paraId="64A418FF" w14:textId="129F635E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Na sistemu se obdelujejo osebni podatki.</w:t>
            </w:r>
          </w:p>
        </w:tc>
        <w:tc>
          <w:tcPr>
            <w:tcW w:w="1824" w:type="dxa"/>
          </w:tcPr>
          <w:p w14:paraId="065FCB8D" w14:textId="07B3D8D4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24109CB1" w14:textId="19920207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783E2FBA" w14:textId="77777777" w:rsidTr="003B5D83">
        <w:tc>
          <w:tcPr>
            <w:tcW w:w="704" w:type="dxa"/>
          </w:tcPr>
          <w:p w14:paraId="3B2BF769" w14:textId="11648530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7.</w:t>
            </w:r>
          </w:p>
        </w:tc>
        <w:tc>
          <w:tcPr>
            <w:tcW w:w="11057" w:type="dxa"/>
          </w:tcPr>
          <w:p w14:paraId="20BF569B" w14:textId="58563038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se vzdržuje pod pogoji, ki so enaki ali boljši kot je zahtevano v tej razpisni dokumentaciji.</w:t>
            </w:r>
          </w:p>
        </w:tc>
        <w:tc>
          <w:tcPr>
            <w:tcW w:w="1824" w:type="dxa"/>
          </w:tcPr>
          <w:p w14:paraId="676A3B84" w14:textId="7D84AD81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717A3488" w14:textId="660133E8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131DCC99" w14:textId="77777777" w:rsidTr="003B5D83">
        <w:tc>
          <w:tcPr>
            <w:tcW w:w="704" w:type="dxa"/>
          </w:tcPr>
          <w:p w14:paraId="609F50F6" w14:textId="77777777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</w:p>
        </w:tc>
        <w:tc>
          <w:tcPr>
            <w:tcW w:w="11057" w:type="dxa"/>
          </w:tcPr>
          <w:p w14:paraId="5AF1E69A" w14:textId="7BB66864" w:rsidR="00C01854" w:rsidRPr="00C904E0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Referenca pod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 št. …</w:t>
            </w:r>
          </w:p>
        </w:tc>
        <w:tc>
          <w:tcPr>
            <w:tcW w:w="1824" w:type="dxa"/>
          </w:tcPr>
          <w:p w14:paraId="0D2877BE" w14:textId="77777777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</w:tc>
        <w:tc>
          <w:tcPr>
            <w:tcW w:w="1825" w:type="dxa"/>
          </w:tcPr>
          <w:p w14:paraId="648666AC" w14:textId="77777777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</w:tc>
      </w:tr>
      <w:tr w:rsidR="00C01854" w14:paraId="4B50626E" w14:textId="77777777" w:rsidTr="003B5D83">
        <w:tc>
          <w:tcPr>
            <w:tcW w:w="704" w:type="dxa"/>
          </w:tcPr>
          <w:p w14:paraId="4385B8B9" w14:textId="39F4557F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1.</w:t>
            </w:r>
          </w:p>
        </w:tc>
        <w:tc>
          <w:tcPr>
            <w:tcW w:w="11057" w:type="dxa"/>
          </w:tcPr>
          <w:p w14:paraId="7C0C7CBA" w14:textId="6D80CB71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omogoča delo ob sočasni uporabi vsaj 1500 uporabnikov v eni minuti.</w:t>
            </w:r>
          </w:p>
        </w:tc>
        <w:tc>
          <w:tcPr>
            <w:tcW w:w="1824" w:type="dxa"/>
          </w:tcPr>
          <w:p w14:paraId="0619DE84" w14:textId="010993E2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297A13A5" w14:textId="677AF2E1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1F50EA33" w14:textId="77777777" w:rsidTr="003B5D83">
        <w:tc>
          <w:tcPr>
            <w:tcW w:w="704" w:type="dxa"/>
          </w:tcPr>
          <w:p w14:paraId="03258F92" w14:textId="72C4A144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2.</w:t>
            </w:r>
          </w:p>
        </w:tc>
        <w:tc>
          <w:tcPr>
            <w:tcW w:w="11057" w:type="dxa"/>
          </w:tcPr>
          <w:p w14:paraId="53019394" w14:textId="7C6B98D9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Vsebovan je uredniški modul (CMS sistem) za urejanje html vsebin, kot so: novice, objave, predstavitvene strani in podobno.</w:t>
            </w:r>
          </w:p>
        </w:tc>
        <w:tc>
          <w:tcPr>
            <w:tcW w:w="1824" w:type="dxa"/>
          </w:tcPr>
          <w:p w14:paraId="7E876FCD" w14:textId="46D3B372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2CD916EA" w14:textId="4297E492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05BEAE16" w14:textId="77777777" w:rsidTr="003B5D83">
        <w:tc>
          <w:tcPr>
            <w:tcW w:w="704" w:type="dxa"/>
          </w:tcPr>
          <w:p w14:paraId="28380042" w14:textId="58288BCE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3.</w:t>
            </w:r>
          </w:p>
        </w:tc>
        <w:tc>
          <w:tcPr>
            <w:tcW w:w="11057" w:type="dxa"/>
          </w:tcPr>
          <w:p w14:paraId="076EA82A" w14:textId="268844B7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omogoča vsaj dva načina registracije in prijave uporabnika, podprta je SI-PASS prijava.</w:t>
            </w:r>
          </w:p>
        </w:tc>
        <w:tc>
          <w:tcPr>
            <w:tcW w:w="1824" w:type="dxa"/>
          </w:tcPr>
          <w:p w14:paraId="3B3611F9" w14:textId="54C0E304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245C5892" w14:textId="06D1F5AF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7464293F" w14:textId="77777777" w:rsidTr="003B5D83">
        <w:tc>
          <w:tcPr>
            <w:tcW w:w="704" w:type="dxa"/>
          </w:tcPr>
          <w:p w14:paraId="44EB5B0E" w14:textId="3FCAFD43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4.</w:t>
            </w:r>
          </w:p>
        </w:tc>
        <w:tc>
          <w:tcPr>
            <w:tcW w:w="11057" w:type="dxa"/>
          </w:tcPr>
          <w:p w14:paraId="1411006E" w14:textId="6962C024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pravic omogoča pooblaščanje uporabnikov na princip elektronsko podpisanih dokumentov.</w:t>
            </w:r>
          </w:p>
        </w:tc>
        <w:tc>
          <w:tcPr>
            <w:tcW w:w="1824" w:type="dxa"/>
          </w:tcPr>
          <w:p w14:paraId="6B4A355B" w14:textId="0C7205E4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18EDC325" w14:textId="0D58A305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47DDA314" w14:textId="77777777" w:rsidTr="003B5D83">
        <w:tc>
          <w:tcPr>
            <w:tcW w:w="704" w:type="dxa"/>
          </w:tcPr>
          <w:p w14:paraId="25E6416D" w14:textId="1C72AA38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5.</w:t>
            </w:r>
          </w:p>
        </w:tc>
        <w:tc>
          <w:tcPr>
            <w:tcW w:w="11057" w:type="dxa"/>
          </w:tcPr>
          <w:p w14:paraId="0D68C40C" w14:textId="75F8F10B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Na funkcionalnosti prijave in pravic osrednjega dela IT sistema je navezanih vsaj 10 spletnih aplikacij.</w:t>
            </w:r>
          </w:p>
        </w:tc>
        <w:tc>
          <w:tcPr>
            <w:tcW w:w="1824" w:type="dxa"/>
          </w:tcPr>
          <w:p w14:paraId="0735C4D9" w14:textId="6A4436DE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34CD6D0F" w14:textId="55F9D6DC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1B037136" w14:textId="77777777" w:rsidTr="003B5D83">
        <w:tc>
          <w:tcPr>
            <w:tcW w:w="704" w:type="dxa"/>
          </w:tcPr>
          <w:p w14:paraId="43C02D60" w14:textId="6CB4AB8F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6.</w:t>
            </w:r>
          </w:p>
        </w:tc>
        <w:tc>
          <w:tcPr>
            <w:tcW w:w="11057" w:type="dxa"/>
          </w:tcPr>
          <w:p w14:paraId="3E999C02" w14:textId="6A266D88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Na sistemu se obdelujejo osebni podatki.</w:t>
            </w:r>
          </w:p>
        </w:tc>
        <w:tc>
          <w:tcPr>
            <w:tcW w:w="1824" w:type="dxa"/>
          </w:tcPr>
          <w:p w14:paraId="2602D44A" w14:textId="5F44D97D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5596F35F" w14:textId="6F587D81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C01854" w14:paraId="033E8411" w14:textId="77777777" w:rsidTr="003B5D83">
        <w:tc>
          <w:tcPr>
            <w:tcW w:w="704" w:type="dxa"/>
          </w:tcPr>
          <w:p w14:paraId="739B8F4F" w14:textId="30D3A9B0" w:rsidR="00C01854" w:rsidRDefault="00C01854" w:rsidP="00C01854">
            <w:pPr>
              <w:pStyle w:val="Telobesedila"/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b w:val="0"/>
                <w:iCs/>
                <w:sz w:val="22"/>
                <w:szCs w:val="22"/>
                <w:lang w:bidi="sl-SI"/>
              </w:rPr>
              <w:t>7.</w:t>
            </w:r>
          </w:p>
        </w:tc>
        <w:tc>
          <w:tcPr>
            <w:tcW w:w="11057" w:type="dxa"/>
          </w:tcPr>
          <w:p w14:paraId="31D5CF5F" w14:textId="43218719" w:rsidR="00C01854" w:rsidRDefault="00C01854" w:rsidP="00C01854">
            <w:pPr>
              <w:spacing w:line="26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04E0">
              <w:rPr>
                <w:rFonts w:asciiTheme="minorHAnsi" w:hAnsiTheme="minorHAnsi" w:cstheme="minorHAnsi"/>
                <w:sz w:val="22"/>
                <w:szCs w:val="22"/>
              </w:rPr>
              <w:t>Sistem se vzdržuje pod pogoji, ki so enaki ali boljši kot je zahtevano v tej razpisni dokumentaciji.</w:t>
            </w:r>
          </w:p>
        </w:tc>
        <w:tc>
          <w:tcPr>
            <w:tcW w:w="1824" w:type="dxa"/>
          </w:tcPr>
          <w:p w14:paraId="72814B25" w14:textId="7848B2D4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652CD043" w14:textId="18016CAC" w:rsidR="00C01854" w:rsidRDefault="00C01854" w:rsidP="00C01854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</w:tbl>
    <w:p w14:paraId="2EBC37ED" w14:textId="77777777" w:rsidR="00711049" w:rsidRDefault="00711049" w:rsidP="00711049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p w14:paraId="6074D049" w14:textId="77777777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26F08B57" w14:textId="2F58F84C" w:rsidR="00F904E3" w:rsidRPr="00397126" w:rsidRDefault="00F904E3" w:rsidP="00397126">
      <w:pPr>
        <w:spacing w:line="480" w:lineRule="auto"/>
        <w:rPr>
          <w:rFonts w:cstheme="minorHAnsi"/>
          <w:b/>
          <w:bCs/>
        </w:rPr>
      </w:pPr>
      <w:bookmarkStart w:id="0" w:name="_GoBack"/>
      <w:bookmarkEnd w:id="0"/>
    </w:p>
    <w:p w14:paraId="296E8431" w14:textId="77777777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098272B5" w14:textId="77777777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33472B32" w14:textId="207DD370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1625452F" w14:textId="2EDBD938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4328F536" w14:textId="1553F77B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5149DB83" w14:textId="1977026A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05A45D79" w14:textId="0DA2B0F2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1E3F6DDB" w14:textId="77777777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5823BE6A" w14:textId="77777777" w:rsidR="00F904E3" w:rsidRDefault="00F904E3" w:rsidP="00F904E3">
      <w:pPr>
        <w:spacing w:line="260" w:lineRule="atLeast"/>
        <w:rPr>
          <w:rFonts w:cstheme="minorHAnsi"/>
          <w:b/>
          <w:bCs/>
        </w:rPr>
      </w:pPr>
    </w:p>
    <w:p w14:paraId="542F3073" w14:textId="38CEE9C0" w:rsidR="0035518E" w:rsidRPr="00F904E3" w:rsidRDefault="00711049" w:rsidP="00F904E3">
      <w:pPr>
        <w:spacing w:line="260" w:lineRule="atLeast"/>
        <w:rPr>
          <w:rFonts w:ascii="Calibri" w:hAnsi="Calibri" w:cs="Calibri"/>
          <w:b/>
          <w:sz w:val="28"/>
          <w:szCs w:val="28"/>
        </w:rPr>
      </w:pPr>
      <w:r>
        <w:rPr>
          <w:rFonts w:cstheme="minorHAnsi"/>
          <w:b/>
          <w:bCs/>
        </w:rPr>
        <w:lastRenderedPageBreak/>
        <w:t>b)</w:t>
      </w:r>
      <w:r w:rsidR="0035518E" w:rsidRPr="00F904E3">
        <w:rPr>
          <w:rFonts w:cstheme="minorHAnsi"/>
          <w:b/>
          <w:bCs/>
        </w:rPr>
        <w:t>Tehnična referenca za izkazovanje sposobnosti za pričakovano tehnično prenovo</w:t>
      </w:r>
    </w:p>
    <w:p w14:paraId="31629474" w14:textId="77777777" w:rsidR="0035518E" w:rsidRPr="007A5689" w:rsidRDefault="0035518E" w:rsidP="0035518E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5198" w:type="dxa"/>
        <w:tblInd w:w="106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21"/>
        <w:gridCol w:w="2529"/>
        <w:gridCol w:w="6378"/>
        <w:gridCol w:w="2410"/>
        <w:gridCol w:w="3260"/>
      </w:tblGrid>
      <w:tr w:rsidR="0035518E" w:rsidRPr="006E223A" w14:paraId="7960A423" w14:textId="77777777" w:rsidTr="000E0608">
        <w:trPr>
          <w:trHeight w:val="84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5F677" w14:textId="77777777" w:rsidR="0035518E" w:rsidRPr="006E223A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23A">
              <w:rPr>
                <w:rFonts w:ascii="Calibri" w:hAnsi="Calibri" w:cs="Calibri"/>
                <w:b/>
                <w:sz w:val="22"/>
                <w:szCs w:val="22"/>
              </w:rPr>
              <w:t>Zap</w:t>
            </w:r>
            <w:proofErr w:type="spellEnd"/>
            <w:r w:rsidRPr="006E223A">
              <w:rPr>
                <w:rFonts w:ascii="Calibri" w:hAnsi="Calibri" w:cs="Calibri"/>
                <w:b/>
                <w:sz w:val="22"/>
                <w:szCs w:val="22"/>
              </w:rPr>
              <w:t>. št.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D0247" w14:textId="77777777" w:rsidR="0035518E" w:rsidRPr="006E223A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Naziv referenčnega naročnika</w:t>
            </w:r>
            <w:r w:rsidRPr="006E223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D4FD5" w14:textId="77777777" w:rsidR="0035518E" w:rsidRPr="006E223A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Opis reference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AC89C1" w14:textId="77777777" w:rsidR="0035518E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2D6FC0" w14:textId="77777777" w:rsidR="0035518E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F3B04">
              <w:rPr>
                <w:rFonts w:ascii="Calibri" w:hAnsi="Calibri" w:cs="Calibri"/>
                <w:b/>
                <w:sz w:val="22"/>
                <w:szCs w:val="22"/>
              </w:rPr>
              <w:t>Pogodbena vrednost referenčnega posla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51343" w14:textId="77777777" w:rsidR="0035518E" w:rsidRPr="001F3B04" w:rsidRDefault="0035518E" w:rsidP="000E06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3B04">
              <w:rPr>
                <w:rFonts w:ascii="Calibri" w:hAnsi="Calibri" w:cs="Calibri"/>
                <w:b/>
                <w:sz w:val="22"/>
                <w:szCs w:val="22"/>
              </w:rPr>
              <w:t>Kontaktna oseba referenčnega naročnika (telefonska številka, elektronski naslov)</w:t>
            </w:r>
          </w:p>
        </w:tc>
      </w:tr>
      <w:tr w:rsidR="0035518E" w:rsidRPr="006E223A" w14:paraId="28136027" w14:textId="77777777" w:rsidTr="000E0608">
        <w:trPr>
          <w:trHeight w:val="74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5D8C4" w14:textId="02B0B222" w:rsidR="0035518E" w:rsidRPr="006E223A" w:rsidRDefault="00CB41A8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35518E" w:rsidRPr="006E223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98908" w14:textId="77777777" w:rsidR="0035518E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  <w:p w14:paraId="3C6AC9BA" w14:textId="77777777" w:rsidR="0035518E" w:rsidRPr="006E223A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9CBE5" w14:textId="77777777" w:rsidR="0035518E" w:rsidRPr="006E223A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FC8A" w14:textId="77777777" w:rsidR="0035518E" w:rsidRPr="006E223A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806A2" w14:textId="77777777" w:rsidR="0035518E" w:rsidRPr="006E223A" w:rsidRDefault="0035518E" w:rsidP="000E060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A5C6FD8" w14:textId="77777777" w:rsidR="0035518E" w:rsidRPr="002325F7" w:rsidRDefault="0035518E" w:rsidP="0035518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73B6360" w14:textId="02661C77" w:rsidR="0035518E" w:rsidRPr="00C904E0" w:rsidRDefault="0035518E" w:rsidP="0035518E">
      <w:pPr>
        <w:pStyle w:val="Telobesedila"/>
        <w:rPr>
          <w:rFonts w:asciiTheme="minorHAnsi" w:hAnsiTheme="minorHAnsi" w:cstheme="minorHAnsi"/>
          <w:b w:val="0"/>
          <w:sz w:val="22"/>
          <w:szCs w:val="22"/>
        </w:rPr>
      </w:pPr>
      <w:r w:rsidRPr="00C904E0">
        <w:rPr>
          <w:rFonts w:asciiTheme="minorHAnsi" w:eastAsia="Lucida Sans Unicode" w:hAnsiTheme="minorHAnsi" w:cstheme="minorHAnsi"/>
          <w:i/>
          <w:iCs/>
          <w:sz w:val="22"/>
          <w:szCs w:val="22"/>
          <w:lang w:bidi="sl-SI"/>
        </w:rPr>
        <w:t xml:space="preserve"> </w:t>
      </w:r>
      <w:r w:rsidRPr="00C904E0">
        <w:rPr>
          <w:rFonts w:asciiTheme="minorHAnsi" w:hAnsiTheme="minorHAnsi" w:cstheme="minorHAnsi"/>
          <w:b w:val="0"/>
          <w:sz w:val="22"/>
          <w:szCs w:val="22"/>
        </w:rPr>
        <w:t>Ponudnik zgoraj vpiše referenčn</w:t>
      </w:r>
      <w:r w:rsidR="00F14D75">
        <w:rPr>
          <w:rFonts w:asciiTheme="minorHAnsi" w:hAnsiTheme="minorHAnsi" w:cstheme="minorHAnsi"/>
          <w:b w:val="0"/>
          <w:sz w:val="22"/>
          <w:szCs w:val="22"/>
        </w:rPr>
        <w:t>i</w:t>
      </w:r>
      <w:r w:rsidRPr="00C904E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C6908">
        <w:rPr>
          <w:rFonts w:asciiTheme="minorHAnsi" w:hAnsiTheme="minorHAnsi" w:cstheme="minorHAnsi"/>
          <w:b w:val="0"/>
          <w:sz w:val="22"/>
          <w:szCs w:val="22"/>
        </w:rPr>
        <w:t>posel</w:t>
      </w:r>
      <w:r w:rsidRPr="00C904E0">
        <w:rPr>
          <w:rFonts w:asciiTheme="minorHAnsi" w:hAnsiTheme="minorHAnsi" w:cstheme="minorHAnsi"/>
          <w:b w:val="0"/>
          <w:sz w:val="22"/>
          <w:szCs w:val="22"/>
        </w:rPr>
        <w:t xml:space="preserve">, upoštevaje točko 6.2.2.  Tehnična in strokovna sposobnost ponudnika iz </w:t>
      </w:r>
      <w:r w:rsidR="00F14D75">
        <w:rPr>
          <w:rFonts w:asciiTheme="minorHAnsi" w:hAnsiTheme="minorHAnsi" w:cstheme="minorHAnsi"/>
          <w:b w:val="0"/>
          <w:sz w:val="22"/>
          <w:szCs w:val="22"/>
        </w:rPr>
        <w:t>razpisne dokumentacije</w:t>
      </w:r>
      <w:r w:rsidR="00F904E3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5C600C4D" w14:textId="77777777" w:rsidR="0035518E" w:rsidRPr="00C904E0" w:rsidRDefault="0035518E" w:rsidP="0035518E">
      <w:pPr>
        <w:pStyle w:val="Telobesedila"/>
        <w:rPr>
          <w:rFonts w:asciiTheme="minorHAnsi" w:eastAsia="Lucida Sans Unicode" w:hAnsiTheme="minorHAnsi" w:cstheme="minorHAnsi"/>
          <w:i/>
          <w:iCs/>
          <w:sz w:val="22"/>
          <w:szCs w:val="22"/>
          <w:lang w:bidi="sl-SI"/>
        </w:rPr>
      </w:pPr>
    </w:p>
    <w:p w14:paraId="6BC4C92D" w14:textId="77377D84" w:rsidR="0035518E" w:rsidRPr="00C904E0" w:rsidRDefault="0035518E" w:rsidP="0035518E">
      <w:pPr>
        <w:pStyle w:val="Telobesedila"/>
        <w:rPr>
          <w:rFonts w:asciiTheme="minorHAnsi" w:hAnsiTheme="minorHAnsi" w:cstheme="minorHAnsi"/>
          <w:b w:val="0"/>
          <w:sz w:val="22"/>
          <w:szCs w:val="22"/>
        </w:rPr>
      </w:pPr>
      <w:r w:rsidRPr="00C904E0">
        <w:rPr>
          <w:rFonts w:asciiTheme="minorHAnsi" w:eastAsia="Lucida Sans Unicode" w:hAnsiTheme="minorHAnsi" w:cstheme="minorHAnsi"/>
          <w:i/>
          <w:iCs/>
          <w:sz w:val="22"/>
          <w:szCs w:val="22"/>
          <w:lang w:bidi="sl-SI"/>
        </w:rPr>
        <w:t xml:space="preserve"> </w:t>
      </w:r>
      <w:r w:rsidRPr="00C904E0">
        <w:rPr>
          <w:rFonts w:asciiTheme="minorHAnsi" w:hAnsiTheme="minorHAnsi" w:cstheme="minorHAnsi"/>
          <w:b w:val="0"/>
          <w:sz w:val="22"/>
          <w:szCs w:val="22"/>
        </w:rPr>
        <w:t xml:space="preserve">V spodnji preglednici ponudnik pri posamezni lastnosti informacijskega sistema Tehnične reference za izkazovanje sposobnosti za </w:t>
      </w:r>
      <w:r w:rsidR="004E3AFF" w:rsidRPr="00C904E0">
        <w:rPr>
          <w:rFonts w:asciiTheme="minorHAnsi" w:hAnsiTheme="minorHAnsi" w:cstheme="minorHAnsi"/>
          <w:b w:val="0"/>
          <w:sz w:val="22"/>
          <w:szCs w:val="22"/>
        </w:rPr>
        <w:t>pričakovano tehnično prenovo</w:t>
      </w:r>
      <w:r w:rsidRPr="00C904E0">
        <w:rPr>
          <w:rFonts w:asciiTheme="minorHAnsi" w:hAnsiTheme="minorHAnsi" w:cstheme="minorHAnsi"/>
          <w:b w:val="0"/>
          <w:sz w:val="22"/>
          <w:szCs w:val="22"/>
        </w:rPr>
        <w:t xml:space="preserve"> obkroži DA ali NE in sicer:</w:t>
      </w:r>
    </w:p>
    <w:p w14:paraId="7766B011" w14:textId="1C3FA383" w:rsidR="0035518E" w:rsidRPr="00C904E0" w:rsidRDefault="0035518E" w:rsidP="0035518E">
      <w:pPr>
        <w:pStyle w:val="Telobesedila"/>
        <w:rPr>
          <w:rFonts w:asciiTheme="minorHAnsi" w:hAnsiTheme="minorHAnsi" w:cstheme="minorHAnsi"/>
          <w:b w:val="0"/>
          <w:sz w:val="22"/>
          <w:szCs w:val="22"/>
        </w:rPr>
      </w:pPr>
      <w:r w:rsidRPr="00C904E0">
        <w:rPr>
          <w:rFonts w:asciiTheme="minorHAnsi" w:hAnsiTheme="minorHAnsi" w:cstheme="minorHAnsi"/>
          <w:b w:val="0"/>
          <w:sz w:val="22"/>
          <w:szCs w:val="22"/>
        </w:rPr>
        <w:t xml:space="preserve"> DA -  ponudnik izkazuje lastnost informacijskega sistema navedene tehnične reference</w:t>
      </w:r>
      <w:r w:rsidR="004E3AFF" w:rsidRPr="00C904E0">
        <w:rPr>
          <w:rFonts w:asciiTheme="minorHAnsi" w:hAnsiTheme="minorHAnsi" w:cstheme="minorHAnsi"/>
          <w:b w:val="0"/>
          <w:sz w:val="22"/>
          <w:szCs w:val="22"/>
        </w:rPr>
        <w:t xml:space="preserve"> za pričakovano tehnično prenovo</w:t>
      </w:r>
    </w:p>
    <w:p w14:paraId="397D6B98" w14:textId="2724D5E6" w:rsidR="0035518E" w:rsidRPr="00C904E0" w:rsidRDefault="0035518E" w:rsidP="0035518E">
      <w:pPr>
        <w:pStyle w:val="Telobesedila"/>
        <w:rPr>
          <w:rFonts w:asciiTheme="minorHAnsi" w:hAnsiTheme="minorHAnsi" w:cstheme="minorHAnsi"/>
          <w:b w:val="0"/>
          <w:sz w:val="22"/>
          <w:szCs w:val="22"/>
        </w:rPr>
      </w:pPr>
      <w:r w:rsidRPr="00C904E0">
        <w:rPr>
          <w:rFonts w:asciiTheme="minorHAnsi" w:hAnsiTheme="minorHAnsi" w:cstheme="minorHAnsi"/>
          <w:b w:val="0"/>
          <w:sz w:val="22"/>
          <w:szCs w:val="22"/>
        </w:rPr>
        <w:t xml:space="preserve"> NE -  ponudnik ne izkazuje lastnost informacijskega sistema navedene tehnične reference</w:t>
      </w:r>
      <w:r w:rsidR="004E3AFF" w:rsidRPr="00C904E0">
        <w:rPr>
          <w:rFonts w:asciiTheme="minorHAnsi" w:hAnsiTheme="minorHAnsi" w:cstheme="minorHAnsi"/>
          <w:b w:val="0"/>
          <w:sz w:val="22"/>
          <w:szCs w:val="22"/>
        </w:rPr>
        <w:t xml:space="preserve"> za pričakovano tehnično prenovo</w:t>
      </w:r>
    </w:p>
    <w:p w14:paraId="1B9583F5" w14:textId="77777777" w:rsidR="0035518E" w:rsidRDefault="0035518E" w:rsidP="0035518E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4"/>
        <w:gridCol w:w="11057"/>
        <w:gridCol w:w="1824"/>
        <w:gridCol w:w="1825"/>
      </w:tblGrid>
      <w:tr w:rsidR="0035518E" w14:paraId="15F3A322" w14:textId="77777777" w:rsidTr="000E0608">
        <w:tc>
          <w:tcPr>
            <w:tcW w:w="704" w:type="dxa"/>
          </w:tcPr>
          <w:p w14:paraId="51F40A65" w14:textId="77777777" w:rsidR="0035518E" w:rsidRDefault="0035518E" w:rsidP="000E0608">
            <w:pPr>
              <w:pStyle w:val="Telobesedila"/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</w:pPr>
            <w:proofErr w:type="spellStart"/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>Zap</w:t>
            </w:r>
            <w:proofErr w:type="spellEnd"/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>. št</w:t>
            </w:r>
          </w:p>
        </w:tc>
        <w:tc>
          <w:tcPr>
            <w:tcW w:w="11057" w:type="dxa"/>
          </w:tcPr>
          <w:p w14:paraId="1A3FADF8" w14:textId="77777777" w:rsidR="0035518E" w:rsidRPr="00BF43AE" w:rsidRDefault="0035518E" w:rsidP="000E0608">
            <w:pPr>
              <w:pStyle w:val="Telobesedila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/>
                <w:iCs/>
                <w:sz w:val="22"/>
                <w:szCs w:val="22"/>
                <w:lang w:bidi="sl-SI"/>
              </w:rPr>
              <w:t xml:space="preserve"> </w:t>
            </w: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Lastnost informacijskega sistema </w:t>
            </w:r>
          </w:p>
        </w:tc>
        <w:tc>
          <w:tcPr>
            <w:tcW w:w="3649" w:type="dxa"/>
            <w:gridSpan w:val="2"/>
          </w:tcPr>
          <w:p w14:paraId="1801BE71" w14:textId="62811965" w:rsidR="0035518E" w:rsidRPr="00BF43AE" w:rsidRDefault="0035518E" w:rsidP="000E0608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Izkazovanje lastnosti informacijskega sistema navedene tehnične reference</w:t>
            </w:r>
            <w:r w:rsidR="00484AFA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 za pričakovano tehnično prenovo</w:t>
            </w:r>
            <w:r w:rsidRPr="00BF43AE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 xml:space="preserve">  </w:t>
            </w:r>
          </w:p>
        </w:tc>
      </w:tr>
      <w:tr w:rsidR="0035518E" w14:paraId="0C4C70E9" w14:textId="77777777" w:rsidTr="000E0608">
        <w:tc>
          <w:tcPr>
            <w:tcW w:w="704" w:type="dxa"/>
          </w:tcPr>
          <w:p w14:paraId="3EC61E07" w14:textId="77777777" w:rsidR="0035518E" w:rsidRPr="00F14D75" w:rsidRDefault="0035518E" w:rsidP="000E0608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F14D75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1.</w:t>
            </w:r>
          </w:p>
        </w:tc>
        <w:tc>
          <w:tcPr>
            <w:tcW w:w="11057" w:type="dxa"/>
          </w:tcPr>
          <w:p w14:paraId="517AC1BE" w14:textId="6131C219" w:rsidR="0035518E" w:rsidRPr="00F14D75" w:rsidRDefault="0035518E" w:rsidP="000E0608">
            <w:pPr>
              <w:pStyle w:val="Telobesedila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14D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Ponudnik je </w:t>
            </w:r>
            <w:r w:rsidR="00484AFA" w:rsidRPr="00F14D75">
              <w:rPr>
                <w:rFonts w:asciiTheme="minorHAnsi" w:hAnsiTheme="minorHAnsi" w:cstheme="minorHAnsi"/>
                <w:b w:val="0"/>
                <w:sz w:val="22"/>
                <w:szCs w:val="22"/>
              </w:rPr>
              <w:t>v zadnjih petih (5) letih, šteto glede na dan objave obvestila o tem naročilu na Portalu javnih naročil, uspešno razvil in vzdrževal informacijski sistem, katerega pogodbena vrednost je najmanj 400.000 EUR brez DDV in je na dan oddaje ponudbe v produkcijskem obratovanju</w:t>
            </w:r>
          </w:p>
        </w:tc>
        <w:tc>
          <w:tcPr>
            <w:tcW w:w="1824" w:type="dxa"/>
          </w:tcPr>
          <w:p w14:paraId="6D676FA3" w14:textId="77777777" w:rsidR="0035518E" w:rsidRPr="00384933" w:rsidRDefault="0035518E" w:rsidP="000E0608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3432A359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15B14CCD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4DDC022E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4BD858F7" w14:textId="77777777" w:rsidTr="000E0608">
        <w:tc>
          <w:tcPr>
            <w:tcW w:w="704" w:type="dxa"/>
          </w:tcPr>
          <w:p w14:paraId="6B945815" w14:textId="77777777" w:rsidR="0035518E" w:rsidRPr="00F14D75" w:rsidRDefault="0035518E" w:rsidP="000E0608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F14D75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2.</w:t>
            </w:r>
          </w:p>
        </w:tc>
        <w:tc>
          <w:tcPr>
            <w:tcW w:w="11057" w:type="dxa"/>
          </w:tcPr>
          <w:p w14:paraId="35041BBC" w14:textId="2B1C8393" w:rsidR="0035518E" w:rsidRPr="00F14D75" w:rsidRDefault="00484AFA" w:rsidP="000E0608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4D75">
              <w:rPr>
                <w:rFonts w:asciiTheme="minorHAnsi" w:hAnsiTheme="minorHAnsi" w:cstheme="minorHAnsi"/>
                <w:sz w:val="22"/>
                <w:szCs w:val="22"/>
              </w:rPr>
              <w:t>IT sistem je izveden kot spletna aplikacija ali sistem aplikacij naročnika in je namenjen delu spletnih uporabnikov (zunanji uporabniki) in naročnikovih zaposlenih (notranji uporabniki).</w:t>
            </w:r>
          </w:p>
        </w:tc>
        <w:tc>
          <w:tcPr>
            <w:tcW w:w="1824" w:type="dxa"/>
          </w:tcPr>
          <w:p w14:paraId="79A8C9BE" w14:textId="77777777" w:rsidR="0035518E" w:rsidRPr="00384933" w:rsidRDefault="0035518E" w:rsidP="000E0608">
            <w:pPr>
              <w:pStyle w:val="Telobesedila"/>
              <w:jc w:val="left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5B50850B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3B0CDD20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</w:p>
          <w:p w14:paraId="778BDE34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 w:rsidRPr="00384933"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741AF7B7" w14:textId="77777777" w:rsidTr="000E0608">
        <w:tc>
          <w:tcPr>
            <w:tcW w:w="704" w:type="dxa"/>
          </w:tcPr>
          <w:p w14:paraId="45D9E11C" w14:textId="77777777" w:rsidR="0035518E" w:rsidRPr="00F14D75" w:rsidRDefault="0035518E" w:rsidP="000E0608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F14D75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>3.</w:t>
            </w:r>
          </w:p>
        </w:tc>
        <w:tc>
          <w:tcPr>
            <w:tcW w:w="11057" w:type="dxa"/>
          </w:tcPr>
          <w:p w14:paraId="529DBFCB" w14:textId="22E70F4D" w:rsidR="0035518E" w:rsidRPr="00F14D75" w:rsidRDefault="00EF1093" w:rsidP="000E0608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4D75">
              <w:rPr>
                <w:rFonts w:asciiTheme="minorHAnsi" w:hAnsiTheme="minorHAnsi" w:cstheme="minorHAnsi"/>
                <w:sz w:val="22"/>
                <w:szCs w:val="22"/>
              </w:rPr>
              <w:t xml:space="preserve">Arhitektura IT sistema je </w:t>
            </w:r>
            <w:proofErr w:type="spellStart"/>
            <w:r w:rsidRPr="00F14D75">
              <w:rPr>
                <w:rFonts w:asciiTheme="minorHAnsi" w:hAnsiTheme="minorHAnsi" w:cstheme="minorHAnsi"/>
                <w:sz w:val="22"/>
                <w:szCs w:val="22"/>
              </w:rPr>
              <w:t>trinivojska</w:t>
            </w:r>
            <w:proofErr w:type="spellEnd"/>
            <w:r w:rsidRPr="00F14D75">
              <w:rPr>
                <w:rFonts w:asciiTheme="minorHAnsi" w:hAnsiTheme="minorHAnsi" w:cstheme="minorHAnsi"/>
                <w:sz w:val="22"/>
                <w:szCs w:val="22"/>
              </w:rPr>
              <w:t xml:space="preserve"> z ločeno bazo, poslovnim nivojem in </w:t>
            </w:r>
            <w:proofErr w:type="spellStart"/>
            <w:r w:rsidRPr="00F14D75">
              <w:rPr>
                <w:rFonts w:asciiTheme="minorHAnsi" w:hAnsiTheme="minorHAnsi" w:cstheme="minorHAnsi"/>
                <w:sz w:val="22"/>
                <w:szCs w:val="22"/>
              </w:rPr>
              <w:t>prezentacijskim</w:t>
            </w:r>
            <w:proofErr w:type="spellEnd"/>
            <w:r w:rsidRPr="00F14D75">
              <w:rPr>
                <w:rFonts w:asciiTheme="minorHAnsi" w:hAnsiTheme="minorHAnsi" w:cstheme="minorHAnsi"/>
                <w:sz w:val="22"/>
                <w:szCs w:val="22"/>
              </w:rPr>
              <w:t xml:space="preserve"> nivojem.</w:t>
            </w:r>
          </w:p>
        </w:tc>
        <w:tc>
          <w:tcPr>
            <w:tcW w:w="1824" w:type="dxa"/>
          </w:tcPr>
          <w:p w14:paraId="08D3B9AC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3D86B6AE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5518E" w14:paraId="0F494E2E" w14:textId="77777777" w:rsidTr="000E0608">
        <w:tc>
          <w:tcPr>
            <w:tcW w:w="704" w:type="dxa"/>
          </w:tcPr>
          <w:p w14:paraId="499E24C3" w14:textId="77777777" w:rsidR="0035518E" w:rsidRPr="00F14D75" w:rsidRDefault="0035518E" w:rsidP="000E0608">
            <w:pPr>
              <w:pStyle w:val="Telobesedila"/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</w:pPr>
            <w:r w:rsidRPr="00F14D75">
              <w:rPr>
                <w:rFonts w:asciiTheme="minorHAnsi" w:eastAsia="Lucida Sans Unicode" w:hAnsiTheme="minorHAnsi" w:cstheme="minorHAnsi"/>
                <w:b w:val="0"/>
                <w:iCs/>
                <w:sz w:val="22"/>
                <w:szCs w:val="22"/>
                <w:lang w:bidi="sl-SI"/>
              </w:rPr>
              <w:t xml:space="preserve">4. </w:t>
            </w:r>
          </w:p>
        </w:tc>
        <w:tc>
          <w:tcPr>
            <w:tcW w:w="11057" w:type="dxa"/>
          </w:tcPr>
          <w:p w14:paraId="52F51B4A" w14:textId="1542CC53" w:rsidR="0035518E" w:rsidRPr="00F14D75" w:rsidRDefault="00EF1093" w:rsidP="000E0608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4D75">
              <w:rPr>
                <w:rFonts w:asciiTheme="minorHAnsi" w:hAnsiTheme="minorHAnsi" w:cstheme="minorHAnsi"/>
                <w:sz w:val="22"/>
                <w:szCs w:val="22"/>
              </w:rPr>
              <w:t>Poslovni nivo je razvit v tehnologiji, ki omogoča izvajanje na Windows strežniku ter neodvisno od tipa baze podatkov.</w:t>
            </w:r>
          </w:p>
        </w:tc>
        <w:tc>
          <w:tcPr>
            <w:tcW w:w="1824" w:type="dxa"/>
          </w:tcPr>
          <w:p w14:paraId="2024C68B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3DE1821C" w14:textId="77777777" w:rsidR="0035518E" w:rsidRPr="00384933" w:rsidRDefault="0035518E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  <w:tr w:rsidR="003C5B53" w14:paraId="76B0E257" w14:textId="77777777" w:rsidTr="000E0608">
        <w:tc>
          <w:tcPr>
            <w:tcW w:w="704" w:type="dxa"/>
          </w:tcPr>
          <w:p w14:paraId="48648B7C" w14:textId="7569AE21" w:rsidR="003C5B53" w:rsidRPr="003C5B53" w:rsidRDefault="003C5B53" w:rsidP="000E0608">
            <w:pPr>
              <w:pStyle w:val="Telobesedila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C5B5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5. </w:t>
            </w:r>
          </w:p>
        </w:tc>
        <w:tc>
          <w:tcPr>
            <w:tcW w:w="11057" w:type="dxa"/>
          </w:tcPr>
          <w:p w14:paraId="5447EB6A" w14:textId="7F76746C" w:rsidR="003C5B53" w:rsidRPr="00F14D75" w:rsidRDefault="003C5B53" w:rsidP="000E0608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C5B53">
              <w:rPr>
                <w:rFonts w:asciiTheme="minorHAnsi" w:hAnsiTheme="minorHAnsi" w:cstheme="minorHAnsi"/>
                <w:sz w:val="22"/>
                <w:szCs w:val="22"/>
              </w:rPr>
              <w:t xml:space="preserve">Predstavitveni nivo je izveden z trenutno razširjenimi </w:t>
            </w:r>
            <w:proofErr w:type="spellStart"/>
            <w:r w:rsidRPr="003C5B53">
              <w:rPr>
                <w:rFonts w:asciiTheme="minorHAnsi" w:hAnsiTheme="minorHAnsi" w:cstheme="minorHAnsi"/>
                <w:sz w:val="22"/>
                <w:szCs w:val="22"/>
              </w:rPr>
              <w:t>javascript</w:t>
            </w:r>
            <w:proofErr w:type="spellEnd"/>
            <w:r w:rsidRPr="003C5B53">
              <w:rPr>
                <w:rFonts w:asciiTheme="minorHAnsi" w:hAnsiTheme="minorHAnsi" w:cstheme="minorHAnsi"/>
                <w:sz w:val="22"/>
                <w:szCs w:val="22"/>
              </w:rPr>
              <w:t xml:space="preserve"> ogrodji  (</w:t>
            </w:r>
            <w:proofErr w:type="spellStart"/>
            <w:r w:rsidRPr="003C5B53">
              <w:rPr>
                <w:rFonts w:asciiTheme="minorHAnsi" w:hAnsiTheme="minorHAnsi" w:cstheme="minorHAnsi"/>
                <w:sz w:val="22"/>
                <w:szCs w:val="22"/>
              </w:rPr>
              <w:t>Angular</w:t>
            </w:r>
            <w:proofErr w:type="spellEnd"/>
            <w:r w:rsidRPr="003C5B53">
              <w:rPr>
                <w:rFonts w:asciiTheme="minorHAnsi" w:hAnsiTheme="minorHAnsi" w:cstheme="minorHAnsi"/>
                <w:sz w:val="22"/>
                <w:szCs w:val="22"/>
              </w:rPr>
              <w:t xml:space="preserve">,  JS </w:t>
            </w:r>
            <w:proofErr w:type="spellStart"/>
            <w:r w:rsidRPr="003C5B53">
              <w:rPr>
                <w:rFonts w:asciiTheme="minorHAnsi" w:hAnsiTheme="minorHAnsi" w:cstheme="minorHAnsi"/>
                <w:sz w:val="22"/>
                <w:szCs w:val="22"/>
              </w:rPr>
              <w:t>Vue</w:t>
            </w:r>
            <w:proofErr w:type="spellEnd"/>
            <w:r w:rsidRPr="003C5B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C5B53">
              <w:rPr>
                <w:rFonts w:asciiTheme="minorHAnsi" w:hAnsiTheme="minorHAnsi" w:cstheme="minorHAnsi"/>
                <w:sz w:val="22"/>
                <w:szCs w:val="22"/>
              </w:rPr>
              <w:t>React</w:t>
            </w:r>
            <w:proofErr w:type="spellEnd"/>
            <w:r w:rsidRPr="003C5B53">
              <w:rPr>
                <w:rFonts w:asciiTheme="minorHAnsi" w:hAnsiTheme="minorHAnsi" w:cstheme="minorHAnsi"/>
                <w:sz w:val="22"/>
                <w:szCs w:val="22"/>
              </w:rPr>
              <w:t xml:space="preserve"> …).</w:t>
            </w:r>
          </w:p>
        </w:tc>
        <w:tc>
          <w:tcPr>
            <w:tcW w:w="1824" w:type="dxa"/>
          </w:tcPr>
          <w:p w14:paraId="661F1367" w14:textId="0405BCB1" w:rsidR="003C5B53" w:rsidRDefault="003C5B53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DA</w:t>
            </w:r>
          </w:p>
        </w:tc>
        <w:tc>
          <w:tcPr>
            <w:tcW w:w="1825" w:type="dxa"/>
          </w:tcPr>
          <w:p w14:paraId="513844B6" w14:textId="71D1249C" w:rsidR="003C5B53" w:rsidRDefault="003C5B53" w:rsidP="000E0608">
            <w:pPr>
              <w:pStyle w:val="Telobesedila"/>
              <w:jc w:val="center"/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</w:pPr>
            <w:r>
              <w:rPr>
                <w:rFonts w:ascii="Calibri" w:eastAsia="Lucida Sans Unicode" w:hAnsi="Calibri" w:cs="Calibri"/>
                <w:iCs/>
                <w:sz w:val="22"/>
                <w:szCs w:val="22"/>
                <w:lang w:bidi="sl-SI"/>
              </w:rPr>
              <w:t>NE</w:t>
            </w:r>
          </w:p>
        </w:tc>
      </w:tr>
    </w:tbl>
    <w:tbl>
      <w:tblPr>
        <w:tblW w:w="16299" w:type="dxa"/>
        <w:tblLayout w:type="fixed"/>
        <w:tblLook w:val="04A0" w:firstRow="1" w:lastRow="0" w:firstColumn="1" w:lastColumn="0" w:noHBand="0" w:noVBand="1"/>
      </w:tblPr>
      <w:tblGrid>
        <w:gridCol w:w="5751"/>
        <w:gridCol w:w="3122"/>
        <w:gridCol w:w="7426"/>
      </w:tblGrid>
      <w:tr w:rsidR="009E1A63" w14:paraId="2D8B3639" w14:textId="77777777" w:rsidTr="00F14D75">
        <w:trPr>
          <w:trHeight w:val="237"/>
        </w:trPr>
        <w:tc>
          <w:tcPr>
            <w:tcW w:w="5751" w:type="dxa"/>
          </w:tcPr>
          <w:p w14:paraId="0667EA17" w14:textId="77777777" w:rsidR="009E1A63" w:rsidRDefault="009E1A63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B8C18B2" w14:textId="77777777" w:rsidR="009E1A63" w:rsidRDefault="009E1A63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Kraj: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289C422D" w14:textId="77777777" w:rsidR="009E1A63" w:rsidRDefault="009E1A63">
            <w:pPr>
              <w:spacing w:line="256" w:lineRule="auto"/>
              <w:ind w:firstLine="78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2" w:type="dxa"/>
          </w:tcPr>
          <w:p w14:paraId="0DA38634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426" w:type="dxa"/>
          </w:tcPr>
          <w:p w14:paraId="556021CD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2727619" w14:textId="56DBD72E" w:rsidR="009E1A63" w:rsidRDefault="00397126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  <w:r w:rsidR="009E1A6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 in priimek odgovorne osebe:</w:t>
            </w:r>
          </w:p>
          <w:p w14:paraId="4C295CD8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69DBBA69" w14:textId="77777777" w:rsidR="009E1A63" w:rsidRDefault="009E1A6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E1A63" w14:paraId="1DC07145" w14:textId="77777777" w:rsidTr="00F14D75">
        <w:trPr>
          <w:trHeight w:val="476"/>
        </w:trPr>
        <w:tc>
          <w:tcPr>
            <w:tcW w:w="5751" w:type="dxa"/>
            <w:hideMark/>
          </w:tcPr>
          <w:p w14:paraId="50ABE7A5" w14:textId="77777777" w:rsidR="009E1A63" w:rsidRDefault="009E1A63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Datum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="0085278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 w:rsidR="0085278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3122" w:type="dxa"/>
            <w:hideMark/>
          </w:tcPr>
          <w:p w14:paraId="6DE294F5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7426" w:type="dxa"/>
            <w:hideMark/>
          </w:tcPr>
          <w:p w14:paraId="28796A0D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________________________</w:t>
            </w:r>
          </w:p>
          <w:p w14:paraId="54E62FB1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 odgovorne osebe</w:t>
            </w:r>
          </w:p>
        </w:tc>
      </w:tr>
    </w:tbl>
    <w:p w14:paraId="20FE38DC" w14:textId="7AF03567" w:rsidR="00AD210A" w:rsidRPr="00C87DB7" w:rsidRDefault="00AD210A" w:rsidP="008E3CEC">
      <w:pPr>
        <w:pStyle w:val="Naslov"/>
        <w:spacing w:after="240" w:line="260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D210A" w:rsidRPr="00C87DB7" w:rsidSect="00E61F7E">
      <w:footerReference w:type="even" r:id="rId7"/>
      <w:footerReference w:type="default" r:id="rId8"/>
      <w:pgSz w:w="16838" w:h="11906" w:orient="landscape"/>
      <w:pgMar w:top="1134" w:right="851" w:bottom="113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AE1F9" w14:textId="77777777" w:rsidR="00EC2A59" w:rsidRDefault="00EC2A59">
      <w:r>
        <w:separator/>
      </w:r>
    </w:p>
  </w:endnote>
  <w:endnote w:type="continuationSeparator" w:id="0">
    <w:p w14:paraId="2DD865E7" w14:textId="77777777" w:rsidR="00EC2A59" w:rsidRDefault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FF6E9" w14:textId="77777777" w:rsidR="00EC2A59" w:rsidRDefault="00EC2A59">
      <w:r>
        <w:separator/>
      </w:r>
    </w:p>
  </w:footnote>
  <w:footnote w:type="continuationSeparator" w:id="0">
    <w:p w14:paraId="4747B02A" w14:textId="77777777" w:rsidR="00EC2A59" w:rsidRDefault="00EC2A59">
      <w:r>
        <w:continuationSeparator/>
      </w:r>
    </w:p>
  </w:footnote>
  <w:footnote w:id="1">
    <w:p w14:paraId="45C38778" w14:textId="77777777" w:rsidR="00711049" w:rsidRPr="00F904E3" w:rsidRDefault="00711049" w:rsidP="00711049">
      <w:pPr>
        <w:pStyle w:val="Sprotnaopomba-besedilo"/>
        <w:spacing w:line="260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F904E3">
        <w:rPr>
          <w:rStyle w:val="Sprotnaopomba-sklic"/>
          <w:rFonts w:asciiTheme="minorHAnsi" w:hAnsiTheme="minorHAnsi" w:cstheme="minorHAnsi"/>
          <w:sz w:val="18"/>
          <w:szCs w:val="18"/>
        </w:rPr>
        <w:t>[1]</w:t>
      </w:r>
      <w:r w:rsidRPr="00F904E3">
        <w:rPr>
          <w:rFonts w:asciiTheme="minorHAnsi" w:hAnsiTheme="minorHAnsi" w:cstheme="minorHAnsi"/>
          <w:sz w:val="18"/>
          <w:szCs w:val="18"/>
        </w:rPr>
        <w:t xml:space="preserve"> »Uspešno« za predmetno javno naročilo pomeni količinsko in kakovostno, v dogovorjenih rokih in v skladu s pogodbenimi obveznostmi. Na opredelitev pomena »uspešno« se naročnik sklicuje tudi v nadaljevanju razpisne dokumentacije s prilogami, kjer je sklic na opombo »</w:t>
      </w:r>
      <w:r w:rsidRPr="00F904E3">
        <w:rPr>
          <w:rFonts w:asciiTheme="minorHAnsi" w:hAnsiTheme="minorHAnsi" w:cstheme="minorHAnsi"/>
          <w:sz w:val="18"/>
          <w:szCs w:val="18"/>
          <w:vertAlign w:val="superscript"/>
        </w:rPr>
        <w:t>2</w:t>
      </w:r>
      <w:r w:rsidRPr="00F904E3">
        <w:rPr>
          <w:rFonts w:asciiTheme="minorHAnsi" w:hAnsiTheme="minorHAnsi" w:cstheme="minorHAnsi"/>
          <w:sz w:val="18"/>
          <w:szCs w:val="18"/>
        </w:rPr>
        <w:t>«.</w:t>
      </w:r>
    </w:p>
  </w:footnote>
  <w:footnote w:id="2">
    <w:p w14:paraId="4A0A56DC" w14:textId="77777777" w:rsidR="00C01854" w:rsidRPr="00F904E3" w:rsidRDefault="00C01854" w:rsidP="00C01854">
      <w:pPr>
        <w:pStyle w:val="Sprotnaopomba-besedilo"/>
        <w:spacing w:line="260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F904E3">
        <w:rPr>
          <w:rStyle w:val="Sprotnaopomba-sklic"/>
          <w:rFonts w:asciiTheme="minorHAnsi" w:hAnsiTheme="minorHAnsi" w:cstheme="minorHAnsi"/>
          <w:sz w:val="18"/>
          <w:szCs w:val="18"/>
        </w:rPr>
        <w:t>[2]</w:t>
      </w:r>
      <w:r w:rsidRPr="00F904E3">
        <w:rPr>
          <w:rFonts w:asciiTheme="minorHAnsi" w:hAnsiTheme="minorHAnsi" w:cstheme="minorHAnsi"/>
          <w:sz w:val="18"/>
          <w:szCs w:val="18"/>
        </w:rPr>
        <w:t xml:space="preserve"> »Uspešno« za predmetno javno naročilo pomeni količinsko in kakovostno, v dogovorjenih rokih in v skladu s pogodbenimi obveznostmi. Na opredelitev pomena »uspešno« se naročnik sklicuje tudi v nadaljevanju razpisne dokumentacije s prilogami, kjer je sklic na opombo »</w:t>
      </w:r>
      <w:r w:rsidRPr="00F904E3">
        <w:rPr>
          <w:rFonts w:asciiTheme="minorHAnsi" w:hAnsiTheme="minorHAnsi" w:cstheme="minorHAnsi"/>
          <w:sz w:val="18"/>
          <w:szCs w:val="18"/>
          <w:vertAlign w:val="superscript"/>
        </w:rPr>
        <w:t>2</w:t>
      </w:r>
      <w:r w:rsidRPr="00F904E3">
        <w:rPr>
          <w:rFonts w:asciiTheme="minorHAnsi" w:hAnsiTheme="minorHAnsi" w:cstheme="minorHAnsi"/>
          <w:sz w:val="18"/>
          <w:szCs w:val="18"/>
        </w:rPr>
        <w:t>«.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5ABF"/>
    <w:multiLevelType w:val="hybridMultilevel"/>
    <w:tmpl w:val="D7F437D6"/>
    <w:lvl w:ilvl="0" w:tplc="5950A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9E2E90"/>
    <w:multiLevelType w:val="multilevel"/>
    <w:tmpl w:val="70AAA324"/>
    <w:numStyleLink w:val="Natevanjestevilkami"/>
  </w:abstractNum>
  <w:abstractNum w:abstractNumId="3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24839"/>
    <w:multiLevelType w:val="hybridMultilevel"/>
    <w:tmpl w:val="E21E2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5D21CA"/>
    <w:multiLevelType w:val="hybridMultilevel"/>
    <w:tmpl w:val="3F202DF2"/>
    <w:lvl w:ilvl="0" w:tplc="5284FED0">
      <w:numFmt w:val="bullet"/>
      <w:lvlText w:val="-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12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83EB9"/>
    <w:multiLevelType w:val="hybridMultilevel"/>
    <w:tmpl w:val="EE885CD0"/>
    <w:lvl w:ilvl="0" w:tplc="341C6214">
      <w:start w:val="1"/>
      <w:numFmt w:val="bullet"/>
      <w:lvlText w:val="-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280D3C06"/>
    <w:multiLevelType w:val="hybridMultilevel"/>
    <w:tmpl w:val="F5623324"/>
    <w:lvl w:ilvl="0" w:tplc="849E0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477EE"/>
    <w:multiLevelType w:val="hybridMultilevel"/>
    <w:tmpl w:val="E21E2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022EBB"/>
    <w:multiLevelType w:val="hybridMultilevel"/>
    <w:tmpl w:val="3BC2E25E"/>
    <w:lvl w:ilvl="0" w:tplc="B4F6CD94">
      <w:start w:val="4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01374D"/>
    <w:multiLevelType w:val="hybridMultilevel"/>
    <w:tmpl w:val="D7F437D6"/>
    <w:lvl w:ilvl="0" w:tplc="5950A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6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8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9"/>
  </w:num>
  <w:num w:numId="5">
    <w:abstractNumId w:val="23"/>
  </w:num>
  <w:num w:numId="6">
    <w:abstractNumId w:val="15"/>
  </w:num>
  <w:num w:numId="7">
    <w:abstractNumId w:val="30"/>
  </w:num>
  <w:num w:numId="8">
    <w:abstractNumId w:val="1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9"/>
  </w:num>
  <w:num w:numId="10">
    <w:abstractNumId w:val="6"/>
  </w:num>
  <w:num w:numId="11">
    <w:abstractNumId w:val="2"/>
  </w:num>
  <w:num w:numId="12">
    <w:abstractNumId w:val="21"/>
  </w:num>
  <w:num w:numId="13">
    <w:abstractNumId w:val="33"/>
  </w:num>
  <w:num w:numId="14">
    <w:abstractNumId w:val="26"/>
  </w:num>
  <w:num w:numId="15">
    <w:abstractNumId w:val="32"/>
  </w:num>
  <w:num w:numId="16">
    <w:abstractNumId w:val="7"/>
  </w:num>
  <w:num w:numId="17">
    <w:abstractNumId w:val="28"/>
  </w:num>
  <w:num w:numId="18">
    <w:abstractNumId w:val="12"/>
  </w:num>
  <w:num w:numId="19">
    <w:abstractNumId w:val="0"/>
  </w:num>
  <w:num w:numId="20">
    <w:abstractNumId w:val="31"/>
  </w:num>
  <w:num w:numId="21">
    <w:abstractNumId w:val="5"/>
  </w:num>
  <w:num w:numId="22">
    <w:abstractNumId w:val="8"/>
  </w:num>
  <w:num w:numId="23">
    <w:abstractNumId w:val="27"/>
  </w:num>
  <w:num w:numId="24">
    <w:abstractNumId w:val="3"/>
  </w:num>
  <w:num w:numId="25">
    <w:abstractNumId w:val="9"/>
  </w:num>
  <w:num w:numId="26">
    <w:abstractNumId w:val="22"/>
  </w:num>
  <w:num w:numId="27">
    <w:abstractNumId w:val="13"/>
  </w:num>
  <w:num w:numId="28">
    <w:abstractNumId w:val="10"/>
  </w:num>
  <w:num w:numId="29">
    <w:abstractNumId w:val="4"/>
  </w:num>
  <w:num w:numId="30">
    <w:abstractNumId w:val="24"/>
  </w:num>
  <w:num w:numId="31">
    <w:abstractNumId w:val="1"/>
  </w:num>
  <w:num w:numId="32">
    <w:abstractNumId w:val="17"/>
  </w:num>
  <w:num w:numId="33">
    <w:abstractNumId w:val="16"/>
  </w:num>
  <w:num w:numId="3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12523"/>
    <w:rsid w:val="0002192E"/>
    <w:rsid w:val="000406CA"/>
    <w:rsid w:val="0004262C"/>
    <w:rsid w:val="000426A8"/>
    <w:rsid w:val="0007499C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1F3B04"/>
    <w:rsid w:val="00233644"/>
    <w:rsid w:val="00255444"/>
    <w:rsid w:val="00260834"/>
    <w:rsid w:val="00277249"/>
    <w:rsid w:val="00284817"/>
    <w:rsid w:val="0030281E"/>
    <w:rsid w:val="00312724"/>
    <w:rsid w:val="0031449D"/>
    <w:rsid w:val="003253EF"/>
    <w:rsid w:val="00342A9F"/>
    <w:rsid w:val="0035518E"/>
    <w:rsid w:val="003840F0"/>
    <w:rsid w:val="00384933"/>
    <w:rsid w:val="00397126"/>
    <w:rsid w:val="003B70B4"/>
    <w:rsid w:val="003C5B53"/>
    <w:rsid w:val="0040797D"/>
    <w:rsid w:val="00414E81"/>
    <w:rsid w:val="0042168B"/>
    <w:rsid w:val="004306A7"/>
    <w:rsid w:val="00450B79"/>
    <w:rsid w:val="00454B34"/>
    <w:rsid w:val="00484AFA"/>
    <w:rsid w:val="00492FB3"/>
    <w:rsid w:val="004C1D27"/>
    <w:rsid w:val="004E3AFF"/>
    <w:rsid w:val="00512AB0"/>
    <w:rsid w:val="00515EA4"/>
    <w:rsid w:val="0053535D"/>
    <w:rsid w:val="005358BE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11049"/>
    <w:rsid w:val="0076385B"/>
    <w:rsid w:val="007650A1"/>
    <w:rsid w:val="00770FAF"/>
    <w:rsid w:val="007C6908"/>
    <w:rsid w:val="007C6F7F"/>
    <w:rsid w:val="00801E1D"/>
    <w:rsid w:val="008072E5"/>
    <w:rsid w:val="00840ECD"/>
    <w:rsid w:val="00843FA7"/>
    <w:rsid w:val="00852787"/>
    <w:rsid w:val="00875F86"/>
    <w:rsid w:val="008814FB"/>
    <w:rsid w:val="008A1A6B"/>
    <w:rsid w:val="008D2C6C"/>
    <w:rsid w:val="008E3CEC"/>
    <w:rsid w:val="008E40B5"/>
    <w:rsid w:val="00906944"/>
    <w:rsid w:val="00933039"/>
    <w:rsid w:val="0096793A"/>
    <w:rsid w:val="00970D11"/>
    <w:rsid w:val="009716A9"/>
    <w:rsid w:val="009A109E"/>
    <w:rsid w:val="009B176E"/>
    <w:rsid w:val="009D3C61"/>
    <w:rsid w:val="009D47E4"/>
    <w:rsid w:val="009E1A63"/>
    <w:rsid w:val="009E240A"/>
    <w:rsid w:val="009E53B6"/>
    <w:rsid w:val="00A24C02"/>
    <w:rsid w:val="00A27BB9"/>
    <w:rsid w:val="00A57643"/>
    <w:rsid w:val="00A6716E"/>
    <w:rsid w:val="00AA237B"/>
    <w:rsid w:val="00AD1692"/>
    <w:rsid w:val="00AD210A"/>
    <w:rsid w:val="00AE1856"/>
    <w:rsid w:val="00B36488"/>
    <w:rsid w:val="00B524B1"/>
    <w:rsid w:val="00B76139"/>
    <w:rsid w:val="00B77735"/>
    <w:rsid w:val="00B92564"/>
    <w:rsid w:val="00BA414A"/>
    <w:rsid w:val="00BC0601"/>
    <w:rsid w:val="00BE0154"/>
    <w:rsid w:val="00BF43AE"/>
    <w:rsid w:val="00C00E83"/>
    <w:rsid w:val="00C01854"/>
    <w:rsid w:val="00C04F3C"/>
    <w:rsid w:val="00C27819"/>
    <w:rsid w:val="00C33A75"/>
    <w:rsid w:val="00C45B3E"/>
    <w:rsid w:val="00C50A97"/>
    <w:rsid w:val="00C806B6"/>
    <w:rsid w:val="00C87DB7"/>
    <w:rsid w:val="00C904E0"/>
    <w:rsid w:val="00CA61D0"/>
    <w:rsid w:val="00CB41A8"/>
    <w:rsid w:val="00CC0FD1"/>
    <w:rsid w:val="00CD4970"/>
    <w:rsid w:val="00CF0886"/>
    <w:rsid w:val="00CF782E"/>
    <w:rsid w:val="00D37A15"/>
    <w:rsid w:val="00D46E03"/>
    <w:rsid w:val="00D50274"/>
    <w:rsid w:val="00DA7352"/>
    <w:rsid w:val="00DF1754"/>
    <w:rsid w:val="00E00BE0"/>
    <w:rsid w:val="00E01A2B"/>
    <w:rsid w:val="00E137AB"/>
    <w:rsid w:val="00E22C42"/>
    <w:rsid w:val="00E61F7E"/>
    <w:rsid w:val="00E66C9B"/>
    <w:rsid w:val="00E913FD"/>
    <w:rsid w:val="00EB218C"/>
    <w:rsid w:val="00EB2FE4"/>
    <w:rsid w:val="00EB754C"/>
    <w:rsid w:val="00EC2A59"/>
    <w:rsid w:val="00EF1093"/>
    <w:rsid w:val="00EF393B"/>
    <w:rsid w:val="00EF3F7F"/>
    <w:rsid w:val="00F116CE"/>
    <w:rsid w:val="00F14D75"/>
    <w:rsid w:val="00F21440"/>
    <w:rsid w:val="00F34FA5"/>
    <w:rsid w:val="00F41E61"/>
    <w:rsid w:val="00F4350D"/>
    <w:rsid w:val="00F43FE7"/>
    <w:rsid w:val="00F72F9A"/>
    <w:rsid w:val="00F8095E"/>
    <w:rsid w:val="00F904AE"/>
    <w:rsid w:val="00F904E3"/>
    <w:rsid w:val="00FA2D9A"/>
    <w:rsid w:val="00FB2AA9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2</cp:revision>
  <cp:lastPrinted>2022-07-26T06:44:00Z</cp:lastPrinted>
  <dcterms:created xsi:type="dcterms:W3CDTF">2023-06-07T09:03:00Z</dcterms:created>
  <dcterms:modified xsi:type="dcterms:W3CDTF">2023-06-07T09:03:00Z</dcterms:modified>
</cp:coreProperties>
</file>